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39D1724B" w:rsidR="00ED5A19" w:rsidRPr="00C24A00" w:rsidRDefault="00C24A00" w:rsidP="00ED5A19">
      <w:pPr>
        <w:pStyle w:val="Heading2"/>
        <w:rPr>
          <w:sz w:val="32"/>
          <w:szCs w:val="20"/>
        </w:rPr>
      </w:pPr>
      <w:r w:rsidRPr="00C24A00">
        <w:rPr>
          <w:sz w:val="32"/>
          <w:szCs w:val="20"/>
        </w:rPr>
        <w:t>Team Manager - Youth Justice Service</w:t>
      </w:r>
    </w:p>
    <w:p w14:paraId="4829845F" w14:textId="408151F2" w:rsidR="009C17D5" w:rsidRPr="00E52824" w:rsidRDefault="009C17D5" w:rsidP="00E52824">
      <w:pPr>
        <w:pStyle w:val="BulletsIslington"/>
        <w:numPr>
          <w:ilvl w:val="0"/>
          <w:numId w:val="19"/>
        </w:numPr>
      </w:pPr>
      <w:r>
        <w:t>Grade:</w:t>
      </w:r>
      <w:r>
        <w:tab/>
      </w:r>
      <w:r>
        <w:tab/>
      </w:r>
      <w:r w:rsidR="00C24A00" w:rsidRPr="00C24A00">
        <w:t>PO5/6</w:t>
      </w:r>
    </w:p>
    <w:p w14:paraId="7BC7F9B7" w14:textId="31C1271A" w:rsidR="009C17D5" w:rsidRPr="00E52824" w:rsidRDefault="009C17D5" w:rsidP="00E52824">
      <w:pPr>
        <w:pStyle w:val="BulletsIslington"/>
        <w:numPr>
          <w:ilvl w:val="0"/>
          <w:numId w:val="19"/>
        </w:numPr>
      </w:pPr>
      <w:r w:rsidRPr="00E52824">
        <w:t>Reports to:</w:t>
      </w:r>
      <w:r w:rsidR="00F73847" w:rsidRPr="00E52824">
        <w:tab/>
      </w:r>
      <w:r w:rsidR="00C24A00" w:rsidRPr="00C24A00">
        <w:t>Service Manager, Youth Justice Service</w:t>
      </w:r>
    </w:p>
    <w:p w14:paraId="41C3CD14" w14:textId="62576D4F" w:rsidR="009C17D5" w:rsidRPr="00E52824" w:rsidRDefault="009C17D5" w:rsidP="00E52824">
      <w:pPr>
        <w:pStyle w:val="BulletsIslington"/>
        <w:numPr>
          <w:ilvl w:val="0"/>
          <w:numId w:val="19"/>
        </w:numPr>
      </w:pPr>
      <w:r w:rsidRPr="00E52824">
        <w:t>Direct reports:</w:t>
      </w:r>
      <w:r w:rsidR="00F73847" w:rsidRPr="00E52824">
        <w:tab/>
      </w:r>
      <w:r w:rsidR="00C24A00" w:rsidRPr="00C24A00">
        <w:t>Deputy Team Managers</w:t>
      </w:r>
    </w:p>
    <w:p w14:paraId="0F9F4BD0" w14:textId="54B389DF" w:rsidR="009C17D5" w:rsidRPr="00E52824" w:rsidRDefault="009C17D5" w:rsidP="00E52824">
      <w:pPr>
        <w:pStyle w:val="BulletsIslington"/>
        <w:numPr>
          <w:ilvl w:val="0"/>
          <w:numId w:val="19"/>
        </w:numPr>
      </w:pPr>
      <w:r w:rsidRPr="00E52824">
        <w:t>Your team:</w:t>
      </w:r>
      <w:r w:rsidR="00F73847" w:rsidRPr="00E52824">
        <w:tab/>
      </w:r>
      <w:r w:rsidR="00C24A00" w:rsidRPr="00C24A00">
        <w:t>Management responsibility for at least 2 lead service areas</w:t>
      </w:r>
      <w:r w:rsidR="00C24A00">
        <w:t>.</w:t>
      </w:r>
    </w:p>
    <w:p w14:paraId="2B206F92" w14:textId="77777777" w:rsidR="003874DE" w:rsidRDefault="009C17D5" w:rsidP="003874DE">
      <w:pPr>
        <w:pStyle w:val="BulletsIslington"/>
        <w:numPr>
          <w:ilvl w:val="0"/>
          <w:numId w:val="19"/>
        </w:numPr>
      </w:pPr>
      <w:r w:rsidRPr="00E52824">
        <w:t>Service area:</w:t>
      </w:r>
      <w:r w:rsidR="00F73847" w:rsidRPr="00E52824">
        <w:tab/>
      </w:r>
      <w:r w:rsidR="00C24A00" w:rsidRPr="00C24A00">
        <w:t>Children’s Services</w:t>
      </w:r>
    </w:p>
    <w:p w14:paraId="137FEC5E" w14:textId="1F08AEA3" w:rsidR="005362E2" w:rsidRPr="003874DE" w:rsidRDefault="009C17D5" w:rsidP="003874DE">
      <w:pPr>
        <w:pStyle w:val="BulletsIslington"/>
        <w:numPr>
          <w:ilvl w:val="0"/>
          <w:numId w:val="19"/>
        </w:numPr>
      </w:pPr>
      <w:r>
        <w:t xml:space="preserve">Directorate: </w:t>
      </w:r>
      <w:r>
        <w:tab/>
        <w:t>Children and Young People</w:t>
      </w:r>
    </w:p>
    <w:p w14:paraId="4FD9A913" w14:textId="77777777" w:rsidR="003874DE" w:rsidRPr="003874DE" w:rsidRDefault="003874DE" w:rsidP="003874DE">
      <w:pPr>
        <w:pStyle w:val="BulletsIslington"/>
        <w:spacing w:before="0" w:after="0"/>
        <w:rPr>
          <w:sz w:val="2"/>
          <w:szCs w:val="2"/>
        </w:rPr>
      </w:pPr>
    </w:p>
    <w:p w14:paraId="462A343A" w14:textId="77777777" w:rsidR="003874DE" w:rsidRPr="00C24A00" w:rsidRDefault="003874DE" w:rsidP="00FB2D7D">
      <w:pPr>
        <w:pStyle w:val="BulletsIslington"/>
        <w:numPr>
          <w:ilvl w:val="0"/>
          <w:numId w:val="19"/>
        </w:numPr>
        <w:spacing w:before="0" w:after="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6430A644"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208F3296" w14:textId="2E47146B" w:rsidR="009711FF" w:rsidRDefault="00E573D2" w:rsidP="1639A78D">
            <w:pPr>
              <w:pStyle w:val="BodytextIslington"/>
            </w:pPr>
            <w:r>
              <w:t xml:space="preserve">Workstyle: </w:t>
            </w:r>
            <w:r w:rsidR="00843870">
              <w:t>Front facing</w:t>
            </w:r>
            <w:r w:rsidR="009711FF">
              <w:t xml:space="preserve"> (High presence, three to four days a week)</w:t>
            </w:r>
          </w:p>
          <w:p w14:paraId="43EB6B05" w14:textId="656D954D" w:rsidR="00E573D2" w:rsidRDefault="009711FF" w:rsidP="00CD4B8F">
            <w:pPr>
              <w:pStyle w:val="BulletsIslington"/>
              <w:numPr>
                <w:ilvl w:val="0"/>
                <w:numId w:val="5"/>
              </w:numPr>
            </w:pPr>
            <w:r w:rsidRPr="009711FF">
              <w:t>Colleagues with regular physical contact with residents and businesses in the borough and on-site, but some activities could be done remotely (such as paperwork)</w:t>
            </w:r>
          </w:p>
        </w:tc>
      </w:tr>
      <w:tr w:rsidR="00FB2EC5" w14:paraId="7EDA1153" w14:textId="77777777" w:rsidTr="2F303D0D">
        <w:trPr>
          <w:trHeight w:val="300"/>
        </w:trPr>
        <w:tc>
          <w:tcPr>
            <w:tcW w:w="10188" w:type="dxa"/>
          </w:tcPr>
          <w:p w14:paraId="71344F7B" w14:textId="56D5D89A" w:rsidR="00FB2EC5" w:rsidRDefault="00FB2EC5" w:rsidP="00FB2EC5">
            <w:pPr>
              <w:pStyle w:val="BodytextIslington"/>
            </w:pPr>
            <w:r>
              <w:t xml:space="preserve">This post requires a DBS check at the appropriate level </w:t>
            </w:r>
            <w:r w:rsidR="00CD4B8F">
              <w:t>(</w:t>
            </w:r>
            <w:r>
              <w:t>Enhanced with Barring</w:t>
            </w:r>
            <w:r w:rsidR="00CD4B8F">
              <w:t>)</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Pr="00BF32FD" w:rsidRDefault="00A52F91" w:rsidP="00A52F91">
      <w:pPr>
        <w:pStyle w:val="Heading2"/>
        <w:rPr>
          <w:b/>
          <w:bCs w:val="0"/>
        </w:rPr>
      </w:pPr>
      <w:r w:rsidRPr="00BF32FD">
        <w:rPr>
          <w:b/>
          <w:bCs w:val="0"/>
        </w:rPr>
        <w:lastRenderedPageBreak/>
        <w:t>Overview of the role</w:t>
      </w:r>
    </w:p>
    <w:p w14:paraId="3AFBAF65" w14:textId="77777777" w:rsidR="00CD4B8F" w:rsidRDefault="00CD4B8F" w:rsidP="00CD4B8F">
      <w:pPr>
        <w:pStyle w:val="Heading2"/>
        <w:rPr>
          <w:bCs w:val="0"/>
          <w:sz w:val="24"/>
        </w:rPr>
      </w:pPr>
      <w:r w:rsidRPr="00CD4B8F">
        <w:rPr>
          <w:bCs w:val="0"/>
          <w:sz w:val="24"/>
        </w:rPr>
        <w:t>To hold accountability for the delivery of practice within your designated lead areas and staff</w:t>
      </w:r>
      <w:r>
        <w:rPr>
          <w:bCs w:val="0"/>
          <w:sz w:val="24"/>
        </w:rPr>
        <w:t xml:space="preserve"> </w:t>
      </w:r>
      <w:r w:rsidRPr="00CD4B8F">
        <w:rPr>
          <w:bCs w:val="0"/>
          <w:sz w:val="24"/>
        </w:rPr>
        <w:t>who hold case management responsibility</w:t>
      </w:r>
    </w:p>
    <w:p w14:paraId="256F1B51" w14:textId="77777777" w:rsidR="00CD4B8F" w:rsidRDefault="00CD4B8F" w:rsidP="00CD4B8F">
      <w:pPr>
        <w:pStyle w:val="Heading3"/>
        <w:rPr>
          <w:rFonts w:asciiTheme="minorHAnsi" w:eastAsiaTheme="minorHAnsi" w:hAnsiTheme="minorHAnsi" w:cstheme="minorBidi"/>
          <w:sz w:val="24"/>
        </w:rPr>
      </w:pPr>
      <w:r w:rsidRPr="00CD4B8F">
        <w:rPr>
          <w:rFonts w:asciiTheme="minorHAnsi" w:eastAsiaTheme="minorHAnsi" w:hAnsiTheme="minorHAnsi" w:cstheme="minorBidi"/>
          <w:sz w:val="24"/>
        </w:rPr>
        <w:t>To actively lead on the delivery of the YJS models of practice (Good lives Model, Restorative</w:t>
      </w:r>
      <w:r>
        <w:rPr>
          <w:rFonts w:asciiTheme="minorHAnsi" w:eastAsiaTheme="minorHAnsi" w:hAnsiTheme="minorHAnsi" w:cstheme="minorBidi"/>
          <w:sz w:val="24"/>
        </w:rPr>
        <w:t xml:space="preserve"> </w:t>
      </w:r>
      <w:r w:rsidRPr="00CD4B8F">
        <w:rPr>
          <w:rFonts w:asciiTheme="minorHAnsi" w:eastAsiaTheme="minorHAnsi" w:hAnsiTheme="minorHAnsi" w:cstheme="minorBidi"/>
          <w:sz w:val="24"/>
        </w:rPr>
        <w:t xml:space="preserve">approaches and Trauma informed practice) by supporting staff to </w:t>
      </w:r>
      <w:proofErr w:type="spellStart"/>
      <w:r w:rsidRPr="00CD4B8F">
        <w:rPr>
          <w:rFonts w:asciiTheme="minorHAnsi" w:eastAsiaTheme="minorHAnsi" w:hAnsiTheme="minorHAnsi" w:cstheme="minorBidi"/>
          <w:sz w:val="24"/>
        </w:rPr>
        <w:t>skillfully</w:t>
      </w:r>
      <w:proofErr w:type="spellEnd"/>
      <w:r w:rsidRPr="00CD4B8F">
        <w:rPr>
          <w:rFonts w:asciiTheme="minorHAnsi" w:eastAsiaTheme="minorHAnsi" w:hAnsiTheme="minorHAnsi" w:cstheme="minorBidi"/>
          <w:sz w:val="24"/>
        </w:rPr>
        <w:t xml:space="preserve"> work with young</w:t>
      </w:r>
      <w:r>
        <w:rPr>
          <w:rFonts w:asciiTheme="minorHAnsi" w:eastAsiaTheme="minorHAnsi" w:hAnsiTheme="minorHAnsi" w:cstheme="minorBidi"/>
          <w:sz w:val="24"/>
        </w:rPr>
        <w:t xml:space="preserve"> </w:t>
      </w:r>
      <w:r w:rsidRPr="00CD4B8F">
        <w:rPr>
          <w:rFonts w:asciiTheme="minorHAnsi" w:eastAsiaTheme="minorHAnsi" w:hAnsiTheme="minorHAnsi" w:cstheme="minorBidi"/>
          <w:sz w:val="24"/>
        </w:rPr>
        <w:t>people and their families to engage with interventions that aim to prevent first time entrants,</w:t>
      </w:r>
      <w:r>
        <w:rPr>
          <w:rFonts w:asciiTheme="minorHAnsi" w:eastAsiaTheme="minorHAnsi" w:hAnsiTheme="minorHAnsi" w:cstheme="minorBidi"/>
          <w:sz w:val="24"/>
        </w:rPr>
        <w:t xml:space="preserve"> </w:t>
      </w:r>
      <w:r w:rsidRPr="00CD4B8F">
        <w:rPr>
          <w:rFonts w:asciiTheme="minorHAnsi" w:eastAsiaTheme="minorHAnsi" w:hAnsiTheme="minorHAnsi" w:cstheme="minorBidi"/>
          <w:sz w:val="24"/>
        </w:rPr>
        <w:t>reduce re-offending and the number of young people who enter custody.</w:t>
      </w:r>
    </w:p>
    <w:p w14:paraId="48D20B5E" w14:textId="25BB7386" w:rsidR="00175B58" w:rsidRPr="00BF32FD" w:rsidRDefault="00175B58" w:rsidP="00CD4B8F">
      <w:pPr>
        <w:pStyle w:val="Heading2"/>
        <w:rPr>
          <w:b/>
          <w:bCs w:val="0"/>
        </w:rPr>
      </w:pPr>
      <w:r w:rsidRPr="00BF32FD">
        <w:rPr>
          <w:b/>
          <w:bCs w:val="0"/>
        </w:rPr>
        <w:t>Key responsibilities</w:t>
      </w:r>
    </w:p>
    <w:p w14:paraId="33CD65AB" w14:textId="77777777" w:rsidR="00CD4B8F" w:rsidRDefault="00CD4B8F" w:rsidP="00CD4B8F">
      <w:pPr>
        <w:pStyle w:val="Heading3"/>
        <w:numPr>
          <w:ilvl w:val="0"/>
          <w:numId w:val="20"/>
        </w:numPr>
        <w:rPr>
          <w:rFonts w:asciiTheme="minorHAnsi" w:eastAsiaTheme="minorHAnsi" w:hAnsiTheme="minorHAnsi" w:cstheme="minorBidi"/>
          <w:sz w:val="24"/>
        </w:rPr>
      </w:pPr>
      <w:r w:rsidRPr="00CD4B8F">
        <w:rPr>
          <w:rFonts w:asciiTheme="minorHAnsi" w:eastAsiaTheme="minorHAnsi" w:hAnsiTheme="minorHAnsi" w:cstheme="minorBidi"/>
          <w:sz w:val="24"/>
        </w:rPr>
        <w:t>Deliver strategic and operational leadership, with fellow team managers, which aligns</w:t>
      </w:r>
      <w:r>
        <w:rPr>
          <w:rFonts w:asciiTheme="minorHAnsi" w:eastAsiaTheme="minorHAnsi" w:hAnsiTheme="minorHAnsi" w:cstheme="minorBidi"/>
          <w:sz w:val="24"/>
        </w:rPr>
        <w:t xml:space="preserve"> </w:t>
      </w:r>
      <w:r w:rsidRPr="00CD4B8F">
        <w:rPr>
          <w:rFonts w:asciiTheme="minorHAnsi" w:eastAsiaTheme="minorHAnsi" w:hAnsiTheme="minorHAnsi" w:cstheme="minorBidi"/>
          <w:sz w:val="24"/>
        </w:rPr>
        <w:t>with the service-wide vision and objectives. Drive change and constant progress so that</w:t>
      </w:r>
      <w:r>
        <w:rPr>
          <w:rFonts w:asciiTheme="minorHAnsi" w:eastAsiaTheme="minorHAnsi" w:hAnsiTheme="minorHAnsi" w:cstheme="minorBidi"/>
          <w:sz w:val="24"/>
        </w:rPr>
        <w:t xml:space="preserve"> </w:t>
      </w:r>
      <w:r w:rsidRPr="00CD4B8F">
        <w:rPr>
          <w:rFonts w:asciiTheme="minorHAnsi" w:eastAsiaTheme="minorHAnsi" w:hAnsiTheme="minorHAnsi" w:cstheme="minorBidi"/>
          <w:sz w:val="24"/>
        </w:rPr>
        <w:t>children and families get the very best help and support.</w:t>
      </w:r>
    </w:p>
    <w:p w14:paraId="6BD76907" w14:textId="77777777" w:rsidR="00CD4B8F" w:rsidRDefault="00CD4B8F" w:rsidP="00CD4B8F">
      <w:pPr>
        <w:pStyle w:val="ListParagraph"/>
        <w:numPr>
          <w:ilvl w:val="0"/>
          <w:numId w:val="20"/>
        </w:numPr>
        <w:autoSpaceDE w:val="0"/>
        <w:autoSpaceDN w:val="0"/>
        <w:adjustRightInd w:val="0"/>
        <w:spacing w:before="0" w:after="0"/>
        <w:rPr>
          <w:rFonts w:ascii="Tahoma" w:hAnsi="Tahoma" w:cs="Tahoma"/>
          <w:lang w:eastAsia="en-US"/>
        </w:rPr>
      </w:pPr>
      <w:r w:rsidRPr="00CD4B8F">
        <w:rPr>
          <w:rFonts w:ascii="Tahoma" w:hAnsi="Tahoma" w:cs="Tahoma"/>
          <w:lang w:eastAsia="en-US"/>
        </w:rPr>
        <w:t>Hold responsibility for the day-to-day management of deputy team managers and</w:t>
      </w:r>
      <w:r>
        <w:rPr>
          <w:rFonts w:ascii="Tahoma" w:hAnsi="Tahoma" w:cs="Tahoma"/>
          <w:lang w:eastAsia="en-US"/>
        </w:rPr>
        <w:t xml:space="preserve"> </w:t>
      </w:r>
      <w:r w:rsidRPr="00CD4B8F">
        <w:rPr>
          <w:rFonts w:ascii="Tahoma" w:hAnsi="Tahoma" w:cs="Tahoma"/>
          <w:lang w:eastAsia="en-US"/>
        </w:rPr>
        <w:t>overall accountability for the practice of youth justice officers and specialists. Ensure</w:t>
      </w:r>
      <w:r>
        <w:rPr>
          <w:rFonts w:ascii="Tahoma" w:hAnsi="Tahoma" w:cs="Tahoma"/>
          <w:lang w:eastAsia="en-US"/>
        </w:rPr>
        <w:t xml:space="preserve"> </w:t>
      </w:r>
      <w:r w:rsidRPr="00CD4B8F">
        <w:rPr>
          <w:rFonts w:ascii="Tahoma" w:hAnsi="Tahoma" w:cs="Tahoma"/>
          <w:lang w:eastAsia="en-US"/>
        </w:rPr>
        <w:t>services are delivered to the highest achievable professional standards by evaluating</w:t>
      </w:r>
      <w:r>
        <w:rPr>
          <w:rFonts w:ascii="Tahoma" w:hAnsi="Tahoma" w:cs="Tahoma"/>
          <w:lang w:eastAsia="en-US"/>
        </w:rPr>
        <w:t xml:space="preserve"> </w:t>
      </w:r>
      <w:r w:rsidRPr="00CD4B8F">
        <w:rPr>
          <w:rFonts w:ascii="Tahoma" w:hAnsi="Tahoma" w:cs="Tahoma"/>
          <w:lang w:eastAsia="en-US"/>
        </w:rPr>
        <w:t>impact (quality of practice delivered) and outcomes (difference it makes to the young</w:t>
      </w:r>
      <w:r>
        <w:rPr>
          <w:rFonts w:ascii="Tahoma" w:hAnsi="Tahoma" w:cs="Tahoma"/>
          <w:lang w:eastAsia="en-US"/>
        </w:rPr>
        <w:t xml:space="preserve"> </w:t>
      </w:r>
      <w:r w:rsidRPr="00CD4B8F">
        <w:rPr>
          <w:rFonts w:ascii="Tahoma" w:hAnsi="Tahoma" w:cs="Tahoma"/>
          <w:lang w:eastAsia="en-US"/>
        </w:rPr>
        <w:t>person and their family) through evaluation mechanisms such as use of observations,</w:t>
      </w:r>
      <w:r>
        <w:rPr>
          <w:rFonts w:ascii="Tahoma" w:hAnsi="Tahoma" w:cs="Tahoma"/>
          <w:lang w:eastAsia="en-US"/>
        </w:rPr>
        <w:t xml:space="preserve"> </w:t>
      </w:r>
      <w:r w:rsidRPr="00CD4B8F">
        <w:rPr>
          <w:rFonts w:ascii="Tahoma" w:hAnsi="Tahoma" w:cs="Tahoma"/>
          <w:lang w:eastAsia="en-US"/>
        </w:rPr>
        <w:t>reflective feedback and audit of cases - including views of young people and their</w:t>
      </w:r>
      <w:r>
        <w:rPr>
          <w:rFonts w:ascii="Tahoma" w:hAnsi="Tahoma" w:cs="Tahoma"/>
          <w:lang w:eastAsia="en-US"/>
        </w:rPr>
        <w:t xml:space="preserve"> </w:t>
      </w:r>
      <w:r w:rsidRPr="00CD4B8F">
        <w:rPr>
          <w:rFonts w:ascii="Tahoma" w:hAnsi="Tahoma" w:cs="Tahoma"/>
          <w:lang w:eastAsia="en-US"/>
        </w:rPr>
        <w:t>families.</w:t>
      </w:r>
    </w:p>
    <w:p w14:paraId="111F7939" w14:textId="77777777" w:rsidR="00CD4B8F" w:rsidRDefault="00CD4B8F" w:rsidP="00CD4B8F">
      <w:pPr>
        <w:pStyle w:val="ListParagraph"/>
        <w:autoSpaceDE w:val="0"/>
        <w:autoSpaceDN w:val="0"/>
        <w:adjustRightInd w:val="0"/>
        <w:spacing w:before="0" w:after="0"/>
        <w:rPr>
          <w:rFonts w:ascii="Tahoma" w:hAnsi="Tahoma" w:cs="Tahoma"/>
          <w:lang w:eastAsia="en-US"/>
        </w:rPr>
      </w:pPr>
    </w:p>
    <w:p w14:paraId="3A23842F" w14:textId="77777777" w:rsidR="00CD4B8F" w:rsidRDefault="00CD4B8F" w:rsidP="00CD4B8F">
      <w:pPr>
        <w:pStyle w:val="ListParagraph"/>
        <w:numPr>
          <w:ilvl w:val="0"/>
          <w:numId w:val="20"/>
        </w:numPr>
        <w:autoSpaceDE w:val="0"/>
        <w:autoSpaceDN w:val="0"/>
        <w:adjustRightInd w:val="0"/>
        <w:spacing w:before="0" w:after="0"/>
        <w:rPr>
          <w:rFonts w:ascii="Tahoma" w:hAnsi="Tahoma" w:cs="Tahoma"/>
          <w:lang w:eastAsia="en-US"/>
        </w:rPr>
      </w:pPr>
      <w:r w:rsidRPr="00CD4B8F">
        <w:rPr>
          <w:rFonts w:ascii="Tahoma" w:hAnsi="Tahoma" w:cs="Tahoma"/>
          <w:lang w:eastAsia="en-US"/>
        </w:rPr>
        <w:t>Be able to provide consultation, direction and decision making on duties to safeguard</w:t>
      </w:r>
      <w:r>
        <w:rPr>
          <w:rFonts w:ascii="Tahoma" w:hAnsi="Tahoma" w:cs="Tahoma"/>
          <w:lang w:eastAsia="en-US"/>
        </w:rPr>
        <w:t xml:space="preserve"> </w:t>
      </w:r>
      <w:r w:rsidRPr="00CD4B8F">
        <w:rPr>
          <w:rFonts w:ascii="Tahoma" w:hAnsi="Tahoma" w:cs="Tahoma"/>
          <w:lang w:eastAsia="en-US"/>
        </w:rPr>
        <w:t>young people and manage the risks they may present to others. Ensure the quality of</w:t>
      </w:r>
      <w:r>
        <w:rPr>
          <w:rFonts w:ascii="Tahoma" w:hAnsi="Tahoma" w:cs="Tahoma"/>
          <w:lang w:eastAsia="en-US"/>
        </w:rPr>
        <w:t xml:space="preserve"> </w:t>
      </w:r>
      <w:r w:rsidRPr="00CD4B8F">
        <w:rPr>
          <w:rFonts w:ascii="Tahoma" w:hAnsi="Tahoma" w:cs="Tahoma"/>
          <w:lang w:eastAsia="en-US"/>
        </w:rPr>
        <w:t>service provided to young people and their families is of the highest professional</w:t>
      </w:r>
      <w:r>
        <w:rPr>
          <w:rFonts w:ascii="Tahoma" w:hAnsi="Tahoma" w:cs="Tahoma"/>
          <w:lang w:eastAsia="en-US"/>
        </w:rPr>
        <w:t xml:space="preserve"> </w:t>
      </w:r>
      <w:r w:rsidRPr="00CD4B8F">
        <w:rPr>
          <w:rFonts w:ascii="Tahoma" w:hAnsi="Tahoma" w:cs="Tahoma"/>
          <w:lang w:eastAsia="en-US"/>
        </w:rPr>
        <w:t>standard.</w:t>
      </w:r>
    </w:p>
    <w:p w14:paraId="7F92D337" w14:textId="77777777" w:rsidR="00CD4B8F" w:rsidRPr="00CD4B8F" w:rsidRDefault="00CD4B8F" w:rsidP="00CD4B8F">
      <w:pPr>
        <w:pStyle w:val="ListParagraph"/>
        <w:rPr>
          <w:rFonts w:ascii="Tahoma" w:hAnsi="Tahoma" w:cs="Tahoma"/>
          <w:lang w:eastAsia="en-US"/>
        </w:rPr>
      </w:pPr>
    </w:p>
    <w:p w14:paraId="6EBDF52F" w14:textId="4C62BC27" w:rsidR="00CD4B8F" w:rsidRPr="00CD4B8F" w:rsidRDefault="00CD4B8F" w:rsidP="00CD4B8F">
      <w:pPr>
        <w:pStyle w:val="ListParagraph"/>
        <w:numPr>
          <w:ilvl w:val="0"/>
          <w:numId w:val="20"/>
        </w:numPr>
        <w:autoSpaceDE w:val="0"/>
        <w:autoSpaceDN w:val="0"/>
        <w:adjustRightInd w:val="0"/>
        <w:spacing w:before="0" w:after="0"/>
        <w:rPr>
          <w:rFonts w:ascii="Tahoma" w:hAnsi="Tahoma" w:cs="Tahoma"/>
          <w:lang w:eastAsia="en-US"/>
        </w:rPr>
      </w:pPr>
      <w:r w:rsidRPr="00CD4B8F">
        <w:rPr>
          <w:rFonts w:ascii="Tahoma" w:hAnsi="Tahoma" w:cs="Tahoma"/>
          <w:lang w:eastAsia="en-US"/>
        </w:rPr>
        <w:t>Continuously self-evaluate case practice through self-reflection and consultation. Be</w:t>
      </w:r>
      <w:r>
        <w:rPr>
          <w:rFonts w:ascii="Tahoma" w:hAnsi="Tahoma" w:cs="Tahoma"/>
          <w:lang w:eastAsia="en-US"/>
        </w:rPr>
        <w:t xml:space="preserve"> </w:t>
      </w:r>
      <w:r w:rsidRPr="00CD4B8F">
        <w:rPr>
          <w:rFonts w:ascii="Tahoma" w:hAnsi="Tahoma" w:cs="Tahoma"/>
          <w:lang w:eastAsia="en-US"/>
        </w:rPr>
        <w:t>self-directed in maintaining and developing up to date knowledge and skills through</w:t>
      </w:r>
      <w:r>
        <w:rPr>
          <w:rFonts w:ascii="Tahoma" w:hAnsi="Tahoma" w:cs="Tahoma"/>
          <w:lang w:eastAsia="en-US"/>
        </w:rPr>
        <w:t xml:space="preserve"> </w:t>
      </w:r>
      <w:r w:rsidRPr="00CD4B8F">
        <w:rPr>
          <w:rFonts w:ascii="Tahoma" w:hAnsi="Tahoma" w:cs="Tahoma"/>
          <w:lang w:eastAsia="en-US"/>
        </w:rPr>
        <w:t>a variety of learning methods. Ensure that findings from analysis of practice, audits</w:t>
      </w:r>
      <w:r>
        <w:rPr>
          <w:rFonts w:ascii="Tahoma" w:hAnsi="Tahoma" w:cs="Tahoma"/>
          <w:lang w:eastAsia="en-US"/>
        </w:rPr>
        <w:t xml:space="preserve"> </w:t>
      </w:r>
      <w:r w:rsidRPr="00CD4B8F">
        <w:rPr>
          <w:rFonts w:ascii="Tahoma" w:hAnsi="Tahoma" w:cs="Tahoma"/>
          <w:lang w:eastAsia="en-US"/>
        </w:rPr>
        <w:t>and research are disseminated to the team and the learning shapes improvement in</w:t>
      </w:r>
      <w:r>
        <w:rPr>
          <w:rFonts w:ascii="Tahoma" w:hAnsi="Tahoma" w:cs="Tahoma"/>
          <w:lang w:eastAsia="en-US"/>
        </w:rPr>
        <w:t xml:space="preserve"> </w:t>
      </w:r>
      <w:r w:rsidRPr="00CD4B8F">
        <w:rPr>
          <w:rFonts w:ascii="Tahoma" w:hAnsi="Tahoma" w:cs="Tahoma"/>
          <w:lang w:eastAsia="en-US"/>
        </w:rPr>
        <w:t>practice.</w:t>
      </w:r>
    </w:p>
    <w:p w14:paraId="5C89880B" w14:textId="737CE793" w:rsidR="00CD4B8F" w:rsidRPr="00BF32FD" w:rsidRDefault="00BF32FD" w:rsidP="00BF32FD">
      <w:pPr>
        <w:ind w:left="426"/>
        <w:rPr>
          <w:b/>
          <w:bCs/>
          <w:sz w:val="28"/>
          <w:szCs w:val="28"/>
        </w:rPr>
      </w:pPr>
      <w:r w:rsidRPr="00BF32FD">
        <w:rPr>
          <w:b/>
          <w:bCs/>
          <w:sz w:val="28"/>
          <w:szCs w:val="28"/>
        </w:rPr>
        <w:t>Create the conditions for excellent practice</w:t>
      </w:r>
    </w:p>
    <w:p w14:paraId="500FFCDA" w14:textId="77777777" w:rsidR="00BF32FD" w:rsidRDefault="00BF32FD" w:rsidP="00BF32FD">
      <w:pPr>
        <w:pStyle w:val="ListParagraph"/>
        <w:numPr>
          <w:ilvl w:val="0"/>
          <w:numId w:val="22"/>
        </w:numPr>
        <w:autoSpaceDE w:val="0"/>
        <w:autoSpaceDN w:val="0"/>
        <w:adjustRightInd w:val="0"/>
        <w:spacing w:before="0" w:after="0"/>
        <w:rPr>
          <w:rFonts w:ascii="Tahoma" w:hAnsi="Tahoma" w:cs="Tahoma"/>
          <w:lang w:eastAsia="en-US"/>
        </w:rPr>
      </w:pPr>
      <w:r w:rsidRPr="00BF32FD">
        <w:rPr>
          <w:rFonts w:ascii="Tahoma" w:hAnsi="Tahoma" w:cs="Tahoma"/>
          <w:lang w:eastAsia="en-US"/>
        </w:rPr>
        <w:t>Recognise the value of excellent youth justice officers and specialists remaining in</w:t>
      </w:r>
      <w:r>
        <w:rPr>
          <w:rFonts w:ascii="Tahoma" w:hAnsi="Tahoma" w:cs="Tahoma"/>
          <w:lang w:eastAsia="en-US"/>
        </w:rPr>
        <w:t xml:space="preserve"> </w:t>
      </w:r>
      <w:r w:rsidRPr="00BF32FD">
        <w:rPr>
          <w:rFonts w:ascii="Tahoma" w:hAnsi="Tahoma" w:cs="Tahoma"/>
          <w:lang w:eastAsia="en-US"/>
        </w:rPr>
        <w:t>frontline practice. Identify and develop staff with emerging leadership talent and</w:t>
      </w:r>
      <w:r>
        <w:rPr>
          <w:rFonts w:ascii="Tahoma" w:hAnsi="Tahoma" w:cs="Tahoma"/>
          <w:lang w:eastAsia="en-US"/>
        </w:rPr>
        <w:t xml:space="preserve"> </w:t>
      </w:r>
      <w:r w:rsidRPr="00BF32FD">
        <w:rPr>
          <w:rFonts w:ascii="Tahoma" w:hAnsi="Tahoma" w:cs="Tahoma"/>
          <w:lang w:eastAsia="en-US"/>
        </w:rPr>
        <w:t>support retention through the provision of challenging, interesting and motivating</w:t>
      </w:r>
      <w:r>
        <w:rPr>
          <w:rFonts w:ascii="Tahoma" w:hAnsi="Tahoma" w:cs="Tahoma"/>
          <w:lang w:eastAsia="en-US"/>
        </w:rPr>
        <w:t xml:space="preserve"> </w:t>
      </w:r>
      <w:r w:rsidRPr="00BF32FD">
        <w:rPr>
          <w:rFonts w:ascii="Tahoma" w:hAnsi="Tahoma" w:cs="Tahoma"/>
          <w:lang w:eastAsia="en-US"/>
        </w:rPr>
        <w:t>opportunities. Develop autonomy and professional expertise throughout the team and</w:t>
      </w:r>
      <w:r>
        <w:rPr>
          <w:rFonts w:ascii="Tahoma" w:hAnsi="Tahoma" w:cs="Tahoma"/>
          <w:lang w:eastAsia="en-US"/>
        </w:rPr>
        <w:t xml:space="preserve"> </w:t>
      </w:r>
      <w:r w:rsidRPr="00BF32FD">
        <w:rPr>
          <w:rFonts w:ascii="Tahoma" w:hAnsi="Tahoma" w:cs="Tahoma"/>
          <w:lang w:eastAsia="en-US"/>
        </w:rPr>
        <w:t>encourage team members to be accountable for the quality of practice and ongoing</w:t>
      </w:r>
      <w:r>
        <w:rPr>
          <w:rFonts w:ascii="Tahoma" w:hAnsi="Tahoma" w:cs="Tahoma"/>
          <w:lang w:eastAsia="en-US"/>
        </w:rPr>
        <w:t xml:space="preserve"> </w:t>
      </w:r>
      <w:r w:rsidRPr="00BF32FD">
        <w:rPr>
          <w:rFonts w:ascii="Tahoma" w:hAnsi="Tahoma" w:cs="Tahoma"/>
          <w:lang w:eastAsia="en-US"/>
        </w:rPr>
        <w:t>development.</w:t>
      </w:r>
    </w:p>
    <w:p w14:paraId="6A027709" w14:textId="77777777" w:rsidR="00BF32FD" w:rsidRDefault="00BF32FD" w:rsidP="00BF32FD">
      <w:pPr>
        <w:pStyle w:val="ListParagraph"/>
        <w:autoSpaceDE w:val="0"/>
        <w:autoSpaceDN w:val="0"/>
        <w:adjustRightInd w:val="0"/>
        <w:spacing w:before="0" w:after="0"/>
        <w:rPr>
          <w:rFonts w:ascii="Tahoma" w:hAnsi="Tahoma" w:cs="Tahoma"/>
          <w:lang w:eastAsia="en-US"/>
        </w:rPr>
      </w:pPr>
    </w:p>
    <w:p w14:paraId="497435AB" w14:textId="77777777" w:rsidR="00BF32FD" w:rsidRDefault="00BF32FD" w:rsidP="00BF32FD">
      <w:pPr>
        <w:pStyle w:val="ListParagraph"/>
        <w:numPr>
          <w:ilvl w:val="0"/>
          <w:numId w:val="22"/>
        </w:numPr>
        <w:autoSpaceDE w:val="0"/>
        <w:autoSpaceDN w:val="0"/>
        <w:adjustRightInd w:val="0"/>
        <w:spacing w:before="0" w:after="0"/>
        <w:rPr>
          <w:rFonts w:ascii="Tahoma" w:hAnsi="Tahoma" w:cs="Tahoma"/>
          <w:lang w:eastAsia="en-US"/>
        </w:rPr>
      </w:pPr>
      <w:r w:rsidRPr="00BF32FD">
        <w:rPr>
          <w:rFonts w:ascii="Tahoma" w:hAnsi="Tahoma" w:cs="Tahoma"/>
          <w:lang w:eastAsia="en-US"/>
        </w:rPr>
        <w:t>Engage the team, young people, their families and the wider partnership in</w:t>
      </w:r>
      <w:r>
        <w:rPr>
          <w:rFonts w:ascii="Tahoma" w:hAnsi="Tahoma" w:cs="Tahoma"/>
          <w:lang w:eastAsia="en-US"/>
        </w:rPr>
        <w:t xml:space="preserve"> </w:t>
      </w:r>
      <w:r w:rsidRPr="00BF32FD">
        <w:rPr>
          <w:rFonts w:ascii="Tahoma" w:hAnsi="Tahoma" w:cs="Tahoma"/>
          <w:lang w:eastAsia="en-US"/>
        </w:rPr>
        <w:t>constructive thinking about setting the right conditions for providing help that makes a</w:t>
      </w:r>
      <w:r>
        <w:rPr>
          <w:rFonts w:ascii="Tahoma" w:hAnsi="Tahoma" w:cs="Tahoma"/>
          <w:lang w:eastAsia="en-US"/>
        </w:rPr>
        <w:t xml:space="preserve"> </w:t>
      </w:r>
      <w:r w:rsidRPr="00BF32FD">
        <w:rPr>
          <w:rFonts w:ascii="Tahoma" w:hAnsi="Tahoma" w:cs="Tahoma"/>
          <w:lang w:eastAsia="en-US"/>
        </w:rPr>
        <w:t>difference in</w:t>
      </w:r>
      <w:r>
        <w:rPr>
          <w:rFonts w:ascii="Tahoma" w:hAnsi="Tahoma" w:cs="Tahoma"/>
          <w:lang w:eastAsia="en-US"/>
        </w:rPr>
        <w:t xml:space="preserve"> </w:t>
      </w:r>
      <w:r w:rsidRPr="00BF32FD">
        <w:rPr>
          <w:rFonts w:ascii="Tahoma" w:hAnsi="Tahoma" w:cs="Tahoma"/>
          <w:lang w:eastAsia="en-US"/>
        </w:rPr>
        <w:t>the young person’s life. Motivate and drive the service’s commitment to support young</w:t>
      </w:r>
      <w:r>
        <w:rPr>
          <w:rFonts w:ascii="Tahoma" w:hAnsi="Tahoma" w:cs="Tahoma"/>
          <w:lang w:eastAsia="en-US"/>
        </w:rPr>
        <w:t xml:space="preserve"> </w:t>
      </w:r>
      <w:r w:rsidRPr="00BF32FD">
        <w:rPr>
          <w:rFonts w:ascii="Tahoma" w:hAnsi="Tahoma" w:cs="Tahoma"/>
          <w:lang w:eastAsia="en-US"/>
        </w:rPr>
        <w:t>people to develop their interests and resilience, be safe and desist from offending.</w:t>
      </w:r>
    </w:p>
    <w:p w14:paraId="0A3BCE12" w14:textId="77777777" w:rsidR="00BF32FD" w:rsidRPr="00BF32FD" w:rsidRDefault="00BF32FD" w:rsidP="00BF32FD">
      <w:pPr>
        <w:pStyle w:val="ListParagraph"/>
        <w:rPr>
          <w:rFonts w:ascii="Tahoma" w:hAnsi="Tahoma" w:cs="Tahoma"/>
          <w:lang w:eastAsia="en-US"/>
        </w:rPr>
      </w:pPr>
    </w:p>
    <w:p w14:paraId="1FABDBF5" w14:textId="69E0C21B" w:rsidR="00BF32FD" w:rsidRDefault="00BF32FD" w:rsidP="00BF32FD">
      <w:pPr>
        <w:pStyle w:val="ListParagraph"/>
        <w:numPr>
          <w:ilvl w:val="0"/>
          <w:numId w:val="22"/>
        </w:numPr>
        <w:autoSpaceDE w:val="0"/>
        <w:autoSpaceDN w:val="0"/>
        <w:adjustRightInd w:val="0"/>
        <w:spacing w:before="0" w:after="0"/>
        <w:rPr>
          <w:rFonts w:ascii="Tahoma" w:hAnsi="Tahoma" w:cs="Tahoma"/>
          <w:lang w:eastAsia="en-US"/>
        </w:rPr>
      </w:pPr>
      <w:r w:rsidRPr="00BF32FD">
        <w:rPr>
          <w:rFonts w:ascii="Tahoma" w:hAnsi="Tahoma" w:cs="Tahoma"/>
          <w:lang w:eastAsia="en-US"/>
        </w:rPr>
        <w:t xml:space="preserve">Create a culture in which excellent practice is expected and </w:t>
      </w:r>
      <w:proofErr w:type="gramStart"/>
      <w:r w:rsidRPr="00BF32FD">
        <w:rPr>
          <w:rFonts w:ascii="Tahoma" w:hAnsi="Tahoma" w:cs="Tahoma"/>
          <w:lang w:eastAsia="en-US"/>
        </w:rPr>
        <w:t>celebrated</w:t>
      </w:r>
      <w:proofErr w:type="gramEnd"/>
      <w:r w:rsidRPr="00BF32FD">
        <w:rPr>
          <w:rFonts w:ascii="Tahoma" w:hAnsi="Tahoma" w:cs="Tahoma"/>
          <w:lang w:eastAsia="en-US"/>
        </w:rPr>
        <w:t xml:space="preserve"> and critical</w:t>
      </w:r>
      <w:r>
        <w:rPr>
          <w:rFonts w:ascii="Tahoma" w:hAnsi="Tahoma" w:cs="Tahoma"/>
          <w:lang w:eastAsia="en-US"/>
        </w:rPr>
        <w:t xml:space="preserve"> </w:t>
      </w:r>
      <w:r w:rsidRPr="00BF32FD">
        <w:rPr>
          <w:rFonts w:ascii="Tahoma" w:hAnsi="Tahoma" w:cs="Tahoma"/>
          <w:lang w:eastAsia="en-US"/>
        </w:rPr>
        <w:t>incidents are handled with fairness and discipline. Be responsible for dealing with</w:t>
      </w:r>
      <w:r>
        <w:rPr>
          <w:rFonts w:ascii="Tahoma" w:hAnsi="Tahoma" w:cs="Tahoma"/>
          <w:lang w:eastAsia="en-US"/>
        </w:rPr>
        <w:t xml:space="preserve"> </w:t>
      </w:r>
      <w:r w:rsidRPr="00BF32FD">
        <w:rPr>
          <w:rFonts w:ascii="Tahoma" w:hAnsi="Tahoma" w:cs="Tahoma"/>
          <w:lang w:eastAsia="en-US"/>
        </w:rPr>
        <w:t>complaints and members enquiries. Recognise and utilise the resource that young</w:t>
      </w:r>
      <w:r>
        <w:rPr>
          <w:rFonts w:ascii="Tahoma" w:hAnsi="Tahoma" w:cs="Tahoma"/>
          <w:lang w:eastAsia="en-US"/>
        </w:rPr>
        <w:t xml:space="preserve"> </w:t>
      </w:r>
      <w:r w:rsidRPr="00BF32FD">
        <w:rPr>
          <w:rFonts w:ascii="Tahoma" w:hAnsi="Tahoma" w:cs="Tahoma"/>
          <w:lang w:eastAsia="en-US"/>
        </w:rPr>
        <w:t>people, their families and communities can bring to the development of staff and</w:t>
      </w:r>
      <w:r>
        <w:rPr>
          <w:rFonts w:ascii="Tahoma" w:hAnsi="Tahoma" w:cs="Tahoma"/>
          <w:lang w:eastAsia="en-US"/>
        </w:rPr>
        <w:t xml:space="preserve"> </w:t>
      </w:r>
      <w:r w:rsidRPr="00BF32FD">
        <w:rPr>
          <w:rFonts w:ascii="Tahoma" w:hAnsi="Tahoma" w:cs="Tahoma"/>
          <w:lang w:eastAsia="en-US"/>
        </w:rPr>
        <w:t>services.</w:t>
      </w:r>
    </w:p>
    <w:p w14:paraId="2586664E" w14:textId="77777777" w:rsidR="00BF32FD" w:rsidRPr="00BF32FD" w:rsidRDefault="00BF32FD" w:rsidP="00BF32FD">
      <w:pPr>
        <w:pStyle w:val="ListParagraph"/>
        <w:rPr>
          <w:rFonts w:ascii="Tahoma" w:hAnsi="Tahoma" w:cs="Tahoma"/>
          <w:lang w:eastAsia="en-US"/>
        </w:rPr>
      </w:pPr>
    </w:p>
    <w:p w14:paraId="41CB0B89" w14:textId="56F44146" w:rsidR="00BF32FD" w:rsidRDefault="00BF32FD" w:rsidP="00BF32FD">
      <w:pPr>
        <w:pStyle w:val="ListParagraph"/>
        <w:autoSpaceDE w:val="0"/>
        <w:autoSpaceDN w:val="0"/>
        <w:adjustRightInd w:val="0"/>
        <w:spacing w:before="0" w:after="0"/>
        <w:ind w:left="426"/>
        <w:rPr>
          <w:rFonts w:cstheme="minorHAnsi"/>
          <w:b/>
          <w:bCs/>
          <w:sz w:val="28"/>
          <w:szCs w:val="28"/>
          <w:lang w:eastAsia="en-US"/>
        </w:rPr>
      </w:pPr>
      <w:r w:rsidRPr="00BF32FD">
        <w:rPr>
          <w:rFonts w:cstheme="minorHAnsi"/>
          <w:b/>
          <w:bCs/>
          <w:sz w:val="28"/>
          <w:szCs w:val="28"/>
          <w:lang w:eastAsia="en-US"/>
        </w:rPr>
        <w:lastRenderedPageBreak/>
        <w:t>Develop excellent practitioners</w:t>
      </w:r>
    </w:p>
    <w:p w14:paraId="4236EBCB" w14:textId="77777777" w:rsidR="00BF32FD" w:rsidRPr="00BF32FD" w:rsidRDefault="00BF32FD" w:rsidP="00BF32FD">
      <w:pPr>
        <w:pStyle w:val="ListParagraph"/>
        <w:autoSpaceDE w:val="0"/>
        <w:autoSpaceDN w:val="0"/>
        <w:adjustRightInd w:val="0"/>
        <w:spacing w:before="0" w:after="0"/>
        <w:ind w:left="426"/>
        <w:rPr>
          <w:rFonts w:cstheme="minorHAnsi"/>
          <w:b/>
          <w:bCs/>
          <w:sz w:val="28"/>
          <w:szCs w:val="28"/>
          <w:lang w:eastAsia="en-US"/>
        </w:rPr>
      </w:pPr>
    </w:p>
    <w:p w14:paraId="578141DA" w14:textId="2F40D7CA" w:rsidR="00CD4B8F" w:rsidRDefault="00BF32FD" w:rsidP="00577118">
      <w:pPr>
        <w:pStyle w:val="ListParagraph"/>
        <w:numPr>
          <w:ilvl w:val="0"/>
          <w:numId w:val="24"/>
        </w:numPr>
        <w:autoSpaceDE w:val="0"/>
        <w:autoSpaceDN w:val="0"/>
        <w:adjustRightInd w:val="0"/>
        <w:spacing w:before="0" w:after="0"/>
        <w:ind w:left="851"/>
        <w:rPr>
          <w:rFonts w:ascii="Tahoma" w:hAnsi="Tahoma" w:cs="Tahoma"/>
          <w:lang w:eastAsia="en-US"/>
        </w:rPr>
      </w:pPr>
      <w:r w:rsidRPr="00BF32FD">
        <w:rPr>
          <w:rFonts w:ascii="Tahoma" w:hAnsi="Tahoma" w:cs="Tahoma"/>
          <w:lang w:eastAsia="en-US"/>
        </w:rPr>
        <w:t>Identify the skills needed to effectively practice within the complexity of young people’s</w:t>
      </w:r>
      <w:r>
        <w:rPr>
          <w:rFonts w:ascii="Tahoma" w:hAnsi="Tahoma" w:cs="Tahoma"/>
          <w:lang w:eastAsia="en-US"/>
        </w:rPr>
        <w:t xml:space="preserve"> </w:t>
      </w:r>
      <w:r w:rsidRPr="00BF32FD">
        <w:rPr>
          <w:rFonts w:ascii="Tahoma" w:hAnsi="Tahoma" w:cs="Tahoma"/>
          <w:lang w:eastAsia="en-US"/>
        </w:rPr>
        <w:t>lives in Islington. Secure the resources and support needed to implement the necessary</w:t>
      </w:r>
      <w:r>
        <w:rPr>
          <w:rFonts w:ascii="Tahoma" w:hAnsi="Tahoma" w:cs="Tahoma"/>
          <w:lang w:eastAsia="en-US"/>
        </w:rPr>
        <w:t xml:space="preserve"> </w:t>
      </w:r>
      <w:r w:rsidRPr="00BF32FD">
        <w:rPr>
          <w:rFonts w:ascii="Tahoma" w:hAnsi="Tahoma" w:cs="Tahoma"/>
          <w:lang w:eastAsia="en-US"/>
        </w:rPr>
        <w:t>changes to equip staff to meaningfully engage young people and enable staff to develop</w:t>
      </w:r>
      <w:r>
        <w:rPr>
          <w:rFonts w:ascii="Tahoma" w:hAnsi="Tahoma" w:cs="Tahoma"/>
          <w:lang w:eastAsia="en-US"/>
        </w:rPr>
        <w:t xml:space="preserve"> </w:t>
      </w:r>
      <w:r w:rsidRPr="00BF32FD">
        <w:rPr>
          <w:rFonts w:ascii="Tahoma" w:hAnsi="Tahoma" w:cs="Tahoma"/>
          <w:lang w:eastAsia="en-US"/>
        </w:rPr>
        <w:t>and learn. To shape in partnership with others, the current and future quality of</w:t>
      </w:r>
      <w:r>
        <w:rPr>
          <w:rFonts w:ascii="Tahoma" w:hAnsi="Tahoma" w:cs="Tahoma"/>
          <w:lang w:eastAsia="en-US"/>
        </w:rPr>
        <w:t xml:space="preserve"> </w:t>
      </w:r>
      <w:r w:rsidRPr="00BF32FD">
        <w:rPr>
          <w:rFonts w:ascii="Tahoma" w:hAnsi="Tahoma" w:cs="Tahoma"/>
          <w:lang w:eastAsia="en-US"/>
        </w:rPr>
        <w:t>practice through identifying need, delivery of effective training and sustaining</w:t>
      </w:r>
      <w:r>
        <w:rPr>
          <w:rFonts w:ascii="Tahoma" w:hAnsi="Tahoma" w:cs="Tahoma"/>
          <w:lang w:eastAsia="en-US"/>
        </w:rPr>
        <w:t xml:space="preserve"> </w:t>
      </w:r>
      <w:r w:rsidRPr="00BF32FD">
        <w:rPr>
          <w:rFonts w:ascii="Tahoma" w:hAnsi="Tahoma" w:cs="Tahoma"/>
          <w:lang w:eastAsia="en-US"/>
        </w:rPr>
        <w:t>professional development.</w:t>
      </w:r>
    </w:p>
    <w:p w14:paraId="6B2E2261" w14:textId="77777777" w:rsidR="00577118" w:rsidRDefault="00577118" w:rsidP="00577118">
      <w:pPr>
        <w:autoSpaceDE w:val="0"/>
        <w:autoSpaceDN w:val="0"/>
        <w:adjustRightInd w:val="0"/>
        <w:spacing w:before="0" w:after="0"/>
        <w:rPr>
          <w:rFonts w:ascii="Tahoma" w:hAnsi="Tahoma" w:cs="Tahoma"/>
          <w:lang w:eastAsia="en-US"/>
        </w:rPr>
      </w:pPr>
    </w:p>
    <w:p w14:paraId="39DE061D" w14:textId="46CBA994" w:rsidR="00577118" w:rsidRPr="00577118" w:rsidRDefault="00577118" w:rsidP="001E2DD0">
      <w:pPr>
        <w:autoSpaceDE w:val="0"/>
        <w:autoSpaceDN w:val="0"/>
        <w:adjustRightInd w:val="0"/>
        <w:spacing w:before="0" w:after="0"/>
        <w:ind w:left="567"/>
        <w:rPr>
          <w:rFonts w:cstheme="minorHAnsi"/>
          <w:b/>
          <w:bCs/>
          <w:sz w:val="28"/>
          <w:szCs w:val="28"/>
          <w:lang w:eastAsia="en-US"/>
        </w:rPr>
      </w:pPr>
      <w:r w:rsidRPr="00577118">
        <w:rPr>
          <w:rFonts w:cstheme="minorHAnsi"/>
          <w:b/>
          <w:bCs/>
          <w:sz w:val="28"/>
          <w:szCs w:val="28"/>
          <w:lang w:eastAsia="en-US"/>
        </w:rPr>
        <w:t>Support and effective decision making</w:t>
      </w:r>
    </w:p>
    <w:p w14:paraId="4F7BEC15" w14:textId="77777777" w:rsidR="00577118" w:rsidRDefault="00577118" w:rsidP="00577118">
      <w:pPr>
        <w:autoSpaceDE w:val="0"/>
        <w:autoSpaceDN w:val="0"/>
        <w:adjustRightInd w:val="0"/>
        <w:spacing w:before="0" w:after="0"/>
        <w:rPr>
          <w:rFonts w:ascii="Tahoma" w:hAnsi="Tahoma" w:cs="Tahoma"/>
          <w:lang w:eastAsia="en-US"/>
        </w:rPr>
      </w:pPr>
    </w:p>
    <w:p w14:paraId="00552F80" w14:textId="2860C2C7" w:rsidR="00577118" w:rsidRDefault="00577118" w:rsidP="00577118">
      <w:pPr>
        <w:pStyle w:val="ListParagraph"/>
        <w:numPr>
          <w:ilvl w:val="0"/>
          <w:numId w:val="24"/>
        </w:numPr>
        <w:autoSpaceDE w:val="0"/>
        <w:autoSpaceDN w:val="0"/>
        <w:adjustRightInd w:val="0"/>
        <w:spacing w:before="0" w:after="0"/>
        <w:ind w:left="851"/>
        <w:rPr>
          <w:rFonts w:ascii="Tahoma" w:hAnsi="Tahoma" w:cs="Tahoma"/>
          <w:lang w:eastAsia="en-US"/>
        </w:rPr>
      </w:pPr>
      <w:r w:rsidRPr="00577118">
        <w:rPr>
          <w:rFonts w:ascii="Tahoma" w:hAnsi="Tahoma" w:cs="Tahoma"/>
          <w:lang w:eastAsia="en-US"/>
        </w:rPr>
        <w:t>Establish structure for ensuring cases are managed to a high standard and the needs of</w:t>
      </w:r>
      <w:r>
        <w:rPr>
          <w:rFonts w:ascii="Tahoma" w:hAnsi="Tahoma" w:cs="Tahoma"/>
          <w:lang w:eastAsia="en-US"/>
        </w:rPr>
        <w:t xml:space="preserve"> </w:t>
      </w:r>
      <w:r w:rsidRPr="00577118">
        <w:rPr>
          <w:rFonts w:ascii="Tahoma" w:hAnsi="Tahoma" w:cs="Tahoma"/>
          <w:lang w:eastAsia="en-US"/>
        </w:rPr>
        <w:t>the young person remain at the core of their work. Ensure that the right people are being</w:t>
      </w:r>
      <w:r>
        <w:rPr>
          <w:rFonts w:ascii="Tahoma" w:hAnsi="Tahoma" w:cs="Tahoma"/>
          <w:lang w:eastAsia="en-US"/>
        </w:rPr>
        <w:t xml:space="preserve"> </w:t>
      </w:r>
      <w:r w:rsidRPr="00577118">
        <w:rPr>
          <w:rFonts w:ascii="Tahoma" w:hAnsi="Tahoma" w:cs="Tahoma"/>
          <w:lang w:eastAsia="en-US"/>
        </w:rPr>
        <w:t>consulted where relevant and partners are involved in service delivery. Help and empower</w:t>
      </w:r>
      <w:r>
        <w:rPr>
          <w:rFonts w:ascii="Tahoma" w:hAnsi="Tahoma" w:cs="Tahoma"/>
          <w:lang w:eastAsia="en-US"/>
        </w:rPr>
        <w:t xml:space="preserve"> </w:t>
      </w:r>
      <w:r w:rsidRPr="00577118">
        <w:rPr>
          <w:rFonts w:ascii="Tahoma" w:hAnsi="Tahoma" w:cs="Tahoma"/>
          <w:lang w:eastAsia="en-US"/>
        </w:rPr>
        <w:t xml:space="preserve">practitioners to make decisions based on observations and analyses, </w:t>
      </w:r>
      <w:proofErr w:type="gramStart"/>
      <w:r w:rsidRPr="00577118">
        <w:rPr>
          <w:rFonts w:ascii="Tahoma" w:hAnsi="Tahoma" w:cs="Tahoma"/>
          <w:lang w:eastAsia="en-US"/>
        </w:rPr>
        <w:t>taking into account</w:t>
      </w:r>
      <w:proofErr w:type="gramEnd"/>
      <w:r>
        <w:rPr>
          <w:rFonts w:ascii="Tahoma" w:hAnsi="Tahoma" w:cs="Tahoma"/>
          <w:lang w:eastAsia="en-US"/>
        </w:rPr>
        <w:t xml:space="preserve"> </w:t>
      </w:r>
      <w:r w:rsidRPr="00577118">
        <w:rPr>
          <w:rFonts w:ascii="Tahoma" w:hAnsi="Tahoma" w:cs="Tahoma"/>
          <w:lang w:eastAsia="en-US"/>
        </w:rPr>
        <w:t>the views of the young people and the risks that have been identified. Ensure that all</w:t>
      </w:r>
      <w:r>
        <w:rPr>
          <w:rFonts w:ascii="Tahoma" w:hAnsi="Tahoma" w:cs="Tahoma"/>
          <w:lang w:eastAsia="en-US"/>
        </w:rPr>
        <w:t xml:space="preserve"> </w:t>
      </w:r>
      <w:r w:rsidRPr="00577118">
        <w:rPr>
          <w:rFonts w:ascii="Tahoma" w:hAnsi="Tahoma" w:cs="Tahoma"/>
          <w:lang w:eastAsia="en-US"/>
        </w:rPr>
        <w:t>proposals for court and decisions to enforce orders are properly explored and defensible.</w:t>
      </w:r>
      <w:r>
        <w:rPr>
          <w:rFonts w:ascii="Tahoma" w:hAnsi="Tahoma" w:cs="Tahoma"/>
          <w:lang w:eastAsia="en-US"/>
        </w:rPr>
        <w:t xml:space="preserve"> </w:t>
      </w:r>
      <w:r w:rsidRPr="00577118">
        <w:rPr>
          <w:rFonts w:ascii="Tahoma" w:hAnsi="Tahoma" w:cs="Tahoma"/>
          <w:lang w:eastAsia="en-US"/>
        </w:rPr>
        <w:t>Ensure that your management oversight and teams recording of important decisions</w:t>
      </w:r>
      <w:r>
        <w:rPr>
          <w:rFonts w:ascii="Tahoma" w:hAnsi="Tahoma" w:cs="Tahoma"/>
          <w:lang w:eastAsia="en-US"/>
        </w:rPr>
        <w:t xml:space="preserve"> </w:t>
      </w:r>
      <w:r w:rsidRPr="00577118">
        <w:rPr>
          <w:rFonts w:ascii="Tahoma" w:hAnsi="Tahoma" w:cs="Tahoma"/>
          <w:lang w:eastAsia="en-US"/>
        </w:rPr>
        <w:t>provide a full analysis underpinning decisions, making sure for why and how decisions</w:t>
      </w:r>
      <w:r>
        <w:rPr>
          <w:rFonts w:ascii="Tahoma" w:hAnsi="Tahoma" w:cs="Tahoma"/>
          <w:lang w:eastAsia="en-US"/>
        </w:rPr>
        <w:t xml:space="preserve"> </w:t>
      </w:r>
      <w:r w:rsidRPr="00577118">
        <w:rPr>
          <w:rFonts w:ascii="Tahoma" w:hAnsi="Tahoma" w:cs="Tahoma"/>
          <w:lang w:eastAsia="en-US"/>
        </w:rPr>
        <w:t>have been made is comprehensive and well expressed.</w:t>
      </w:r>
    </w:p>
    <w:p w14:paraId="197E69D6" w14:textId="77777777" w:rsidR="00577118" w:rsidRDefault="00577118" w:rsidP="00577118">
      <w:pPr>
        <w:autoSpaceDE w:val="0"/>
        <w:autoSpaceDN w:val="0"/>
        <w:adjustRightInd w:val="0"/>
        <w:spacing w:before="0" w:after="0"/>
        <w:ind w:left="491"/>
        <w:rPr>
          <w:rFonts w:ascii="Tahoma" w:hAnsi="Tahoma" w:cs="Tahoma"/>
          <w:lang w:eastAsia="en-US"/>
        </w:rPr>
      </w:pPr>
    </w:p>
    <w:p w14:paraId="4C8C3ED9" w14:textId="31EA1519" w:rsidR="00577118" w:rsidRPr="00577118" w:rsidRDefault="00577118" w:rsidP="001E2DD0">
      <w:pPr>
        <w:autoSpaceDE w:val="0"/>
        <w:autoSpaceDN w:val="0"/>
        <w:adjustRightInd w:val="0"/>
        <w:spacing w:before="0" w:after="0"/>
        <w:ind w:left="567"/>
        <w:rPr>
          <w:rFonts w:cstheme="minorHAnsi"/>
          <w:b/>
          <w:bCs/>
          <w:sz w:val="28"/>
          <w:szCs w:val="28"/>
          <w:lang w:eastAsia="en-US"/>
        </w:rPr>
      </w:pPr>
      <w:r w:rsidRPr="00577118">
        <w:rPr>
          <w:rFonts w:cstheme="minorHAnsi"/>
          <w:b/>
          <w:bCs/>
          <w:sz w:val="28"/>
          <w:szCs w:val="28"/>
          <w:lang w:eastAsia="en-US"/>
        </w:rPr>
        <w:t>Shape and influence practice</w:t>
      </w:r>
    </w:p>
    <w:p w14:paraId="32E1F5DD" w14:textId="77777777" w:rsidR="00577118" w:rsidRDefault="00577118" w:rsidP="00577118">
      <w:pPr>
        <w:pStyle w:val="ListParagraph"/>
        <w:numPr>
          <w:ilvl w:val="0"/>
          <w:numId w:val="24"/>
        </w:numPr>
        <w:rPr>
          <w:rFonts w:ascii="Tahoma" w:hAnsi="Tahoma" w:cs="Tahoma"/>
          <w:lang w:eastAsia="en-US"/>
        </w:rPr>
      </w:pPr>
      <w:r w:rsidRPr="00577118">
        <w:rPr>
          <w:rFonts w:ascii="Tahoma" w:hAnsi="Tahoma" w:cs="Tahoma"/>
          <w:lang w:eastAsia="en-US"/>
        </w:rPr>
        <w:t>Practice an outward-facing approach to partnership working; understanding that the</w:t>
      </w:r>
      <w:r>
        <w:rPr>
          <w:rFonts w:ascii="Tahoma" w:hAnsi="Tahoma" w:cs="Tahoma"/>
          <w:lang w:eastAsia="en-US"/>
        </w:rPr>
        <w:t xml:space="preserve"> </w:t>
      </w:r>
      <w:r w:rsidRPr="00577118">
        <w:rPr>
          <w:rFonts w:ascii="Tahoma" w:hAnsi="Tahoma" w:cs="Tahoma"/>
          <w:lang w:eastAsia="en-US"/>
        </w:rPr>
        <w:t>quality of relationships and reputation of management with peers, managers and leaders</w:t>
      </w:r>
      <w:r>
        <w:rPr>
          <w:rFonts w:ascii="Tahoma" w:hAnsi="Tahoma" w:cs="Tahoma"/>
          <w:lang w:eastAsia="en-US"/>
        </w:rPr>
        <w:t xml:space="preserve"> </w:t>
      </w:r>
      <w:r w:rsidRPr="00577118">
        <w:rPr>
          <w:rFonts w:ascii="Tahoma" w:hAnsi="Tahoma" w:cs="Tahoma"/>
          <w:lang w:eastAsia="en-US"/>
        </w:rPr>
        <w:t>throughout multi-agency partnerships is an essential component of successful</w:t>
      </w:r>
      <w:r>
        <w:rPr>
          <w:rFonts w:ascii="Tahoma" w:hAnsi="Tahoma" w:cs="Tahoma"/>
          <w:lang w:eastAsia="en-US"/>
        </w:rPr>
        <w:t xml:space="preserve"> </w:t>
      </w:r>
      <w:r w:rsidRPr="00577118">
        <w:rPr>
          <w:rFonts w:ascii="Tahoma" w:hAnsi="Tahoma" w:cs="Tahoma"/>
          <w:lang w:eastAsia="en-US"/>
        </w:rPr>
        <w:t>support to young people and their families. Forge</w:t>
      </w:r>
      <w:r>
        <w:rPr>
          <w:rFonts w:ascii="Tahoma" w:hAnsi="Tahoma" w:cs="Tahoma"/>
          <w:lang w:eastAsia="en-US"/>
        </w:rPr>
        <w:t xml:space="preserve"> </w:t>
      </w:r>
      <w:r w:rsidRPr="00577118">
        <w:rPr>
          <w:rFonts w:ascii="Tahoma" w:hAnsi="Tahoma" w:cs="Tahoma"/>
          <w:lang w:eastAsia="en-US"/>
        </w:rPr>
        <w:t>professional relationships with partner agencies so</w:t>
      </w:r>
      <w:r>
        <w:rPr>
          <w:rFonts w:ascii="Tahoma" w:hAnsi="Tahoma" w:cs="Tahoma"/>
          <w:lang w:eastAsia="en-US"/>
        </w:rPr>
        <w:t xml:space="preserve"> </w:t>
      </w:r>
      <w:r w:rsidRPr="00577118">
        <w:rPr>
          <w:rFonts w:ascii="Tahoma" w:hAnsi="Tahoma" w:cs="Tahoma"/>
          <w:lang w:eastAsia="en-US"/>
        </w:rPr>
        <w:t>collaboration could be used to best effect.</w:t>
      </w:r>
    </w:p>
    <w:p w14:paraId="5D3E198A" w14:textId="77777777" w:rsidR="00577118" w:rsidRDefault="00577118" w:rsidP="00577118">
      <w:pPr>
        <w:pStyle w:val="ListParagraph"/>
        <w:rPr>
          <w:rFonts w:ascii="Tahoma" w:hAnsi="Tahoma" w:cs="Tahoma"/>
          <w:lang w:eastAsia="en-US"/>
        </w:rPr>
      </w:pPr>
    </w:p>
    <w:p w14:paraId="40924F01" w14:textId="77777777" w:rsidR="001E2DD0" w:rsidRDefault="00577118" w:rsidP="001E2DD0">
      <w:pPr>
        <w:pStyle w:val="ListParagraph"/>
        <w:numPr>
          <w:ilvl w:val="0"/>
          <w:numId w:val="24"/>
        </w:numPr>
        <w:rPr>
          <w:rFonts w:ascii="Tahoma" w:hAnsi="Tahoma" w:cs="Tahoma"/>
          <w:lang w:eastAsia="en-US"/>
        </w:rPr>
      </w:pPr>
      <w:r w:rsidRPr="00577118">
        <w:rPr>
          <w:rFonts w:ascii="Tahoma" w:hAnsi="Tahoma" w:cs="Tahoma"/>
          <w:lang w:eastAsia="en-US"/>
        </w:rPr>
        <w:t>Be able to create a culture where managed risk is accepted and understood as</w:t>
      </w:r>
      <w:r>
        <w:rPr>
          <w:rFonts w:ascii="Tahoma" w:hAnsi="Tahoma" w:cs="Tahoma"/>
          <w:lang w:eastAsia="en-US"/>
        </w:rPr>
        <w:t xml:space="preserve"> </w:t>
      </w:r>
      <w:r w:rsidRPr="00577118">
        <w:rPr>
          <w:rFonts w:ascii="Tahoma" w:hAnsi="Tahoma" w:cs="Tahoma"/>
          <w:lang w:eastAsia="en-US"/>
        </w:rPr>
        <w:t>being inherent in every decision that is made. Encourage, empower and support</w:t>
      </w:r>
      <w:r>
        <w:rPr>
          <w:rFonts w:ascii="Tahoma" w:hAnsi="Tahoma" w:cs="Tahoma"/>
          <w:lang w:eastAsia="en-US"/>
        </w:rPr>
        <w:t xml:space="preserve"> </w:t>
      </w:r>
      <w:r w:rsidRPr="00577118">
        <w:rPr>
          <w:rFonts w:ascii="Tahoma" w:hAnsi="Tahoma" w:cs="Tahoma"/>
          <w:lang w:eastAsia="en-US"/>
        </w:rPr>
        <w:t>practitioners to take decisions in this context.</w:t>
      </w:r>
    </w:p>
    <w:p w14:paraId="47EDBF44" w14:textId="77777777" w:rsidR="001E2DD0" w:rsidRPr="001E2DD0" w:rsidRDefault="001E2DD0" w:rsidP="001E2DD0">
      <w:pPr>
        <w:pStyle w:val="ListParagraph"/>
        <w:rPr>
          <w:rFonts w:ascii="Tahoma" w:hAnsi="Tahoma" w:cs="Tahoma"/>
          <w:lang w:eastAsia="en-US"/>
        </w:rPr>
      </w:pPr>
    </w:p>
    <w:p w14:paraId="44173CFE" w14:textId="430777DA" w:rsidR="001E2DD0" w:rsidRPr="001E2DD0" w:rsidRDefault="001E2DD0" w:rsidP="001E2DD0">
      <w:pPr>
        <w:pStyle w:val="ListParagraph"/>
        <w:numPr>
          <w:ilvl w:val="0"/>
          <w:numId w:val="24"/>
        </w:numPr>
        <w:rPr>
          <w:rFonts w:ascii="Tahoma" w:hAnsi="Tahoma" w:cs="Tahoma"/>
          <w:lang w:eastAsia="en-US"/>
        </w:rPr>
      </w:pPr>
      <w:r w:rsidRPr="001E2DD0">
        <w:rPr>
          <w:rFonts w:ascii="Tahoma" w:hAnsi="Tahoma" w:cs="Tahoma"/>
          <w:lang w:eastAsia="en-US"/>
        </w:rPr>
        <w:t>Implement communication channels with young people, families, colleagues and</w:t>
      </w:r>
      <w:r>
        <w:rPr>
          <w:rFonts w:ascii="Tahoma" w:hAnsi="Tahoma" w:cs="Tahoma"/>
          <w:lang w:eastAsia="en-US"/>
        </w:rPr>
        <w:t xml:space="preserve"> </w:t>
      </w:r>
      <w:r w:rsidRPr="001E2DD0">
        <w:rPr>
          <w:rFonts w:ascii="Tahoma" w:hAnsi="Tahoma" w:cs="Tahoma"/>
          <w:lang w:eastAsia="en-US"/>
        </w:rPr>
        <w:t>other professionals for inviting critical feedback and ideas for improvement.</w:t>
      </w:r>
    </w:p>
    <w:p w14:paraId="5B611CE8" w14:textId="77777777" w:rsidR="00577118" w:rsidRDefault="00577118" w:rsidP="00577118">
      <w:pPr>
        <w:autoSpaceDE w:val="0"/>
        <w:autoSpaceDN w:val="0"/>
        <w:adjustRightInd w:val="0"/>
        <w:spacing w:before="0" w:after="0"/>
        <w:rPr>
          <w:rFonts w:ascii="Tahoma" w:hAnsi="Tahoma" w:cs="Tahoma"/>
          <w:lang w:eastAsia="en-US"/>
        </w:rPr>
      </w:pPr>
    </w:p>
    <w:p w14:paraId="297FE5C5" w14:textId="6A213473" w:rsidR="001E2DD0" w:rsidRPr="001E2DD0" w:rsidRDefault="001E2DD0" w:rsidP="001E2DD0">
      <w:pPr>
        <w:autoSpaceDE w:val="0"/>
        <w:autoSpaceDN w:val="0"/>
        <w:adjustRightInd w:val="0"/>
        <w:spacing w:before="0" w:after="0"/>
        <w:ind w:left="567"/>
        <w:rPr>
          <w:rFonts w:cstheme="minorHAnsi"/>
          <w:b/>
          <w:bCs/>
          <w:sz w:val="28"/>
          <w:szCs w:val="28"/>
          <w:lang w:eastAsia="en-US"/>
        </w:rPr>
      </w:pPr>
      <w:r w:rsidRPr="001E2DD0">
        <w:rPr>
          <w:rFonts w:cstheme="minorHAnsi"/>
          <w:b/>
          <w:bCs/>
          <w:sz w:val="28"/>
          <w:szCs w:val="28"/>
          <w:lang w:eastAsia="en-US"/>
        </w:rPr>
        <w:t>Quality assurance and improvement</w:t>
      </w:r>
    </w:p>
    <w:p w14:paraId="1E508BE4" w14:textId="77777777" w:rsidR="001E2DD0" w:rsidRDefault="001E2DD0" w:rsidP="00577118">
      <w:pPr>
        <w:autoSpaceDE w:val="0"/>
        <w:autoSpaceDN w:val="0"/>
        <w:adjustRightInd w:val="0"/>
        <w:spacing w:before="0" w:after="0"/>
        <w:rPr>
          <w:rFonts w:ascii="Tahoma" w:hAnsi="Tahoma" w:cs="Tahoma"/>
          <w:lang w:eastAsia="en-US"/>
        </w:rPr>
      </w:pPr>
    </w:p>
    <w:p w14:paraId="03B3DAA6" w14:textId="0468E694" w:rsidR="001E2DD0" w:rsidRDefault="001E2DD0" w:rsidP="001E2DD0">
      <w:pPr>
        <w:pStyle w:val="ListParagraph"/>
        <w:numPr>
          <w:ilvl w:val="0"/>
          <w:numId w:val="26"/>
        </w:numPr>
        <w:autoSpaceDE w:val="0"/>
        <w:autoSpaceDN w:val="0"/>
        <w:adjustRightInd w:val="0"/>
        <w:spacing w:before="0" w:after="0"/>
        <w:rPr>
          <w:rFonts w:ascii="Tahoma" w:hAnsi="Tahoma" w:cs="Tahoma"/>
          <w:lang w:eastAsia="en-US"/>
        </w:rPr>
      </w:pPr>
      <w:r w:rsidRPr="001E2DD0">
        <w:rPr>
          <w:rFonts w:ascii="Tahoma" w:hAnsi="Tahoma" w:cs="Tahoma"/>
          <w:lang w:eastAsia="en-US"/>
        </w:rPr>
        <w:t>Set ambitious practice standards, instilling a strong sense of accountability in staff</w:t>
      </w:r>
      <w:r>
        <w:rPr>
          <w:rFonts w:ascii="Tahoma" w:hAnsi="Tahoma" w:cs="Tahoma"/>
          <w:lang w:eastAsia="en-US"/>
        </w:rPr>
        <w:t xml:space="preserve"> </w:t>
      </w:r>
      <w:r w:rsidRPr="001E2DD0">
        <w:rPr>
          <w:rFonts w:ascii="Tahoma" w:hAnsi="Tahoma" w:cs="Tahoma"/>
          <w:lang w:eastAsia="en-US"/>
        </w:rPr>
        <w:t>for impact of their work on the lives of young people and their families. Establish</w:t>
      </w:r>
      <w:r>
        <w:rPr>
          <w:rFonts w:ascii="Tahoma" w:hAnsi="Tahoma" w:cs="Tahoma"/>
          <w:lang w:eastAsia="en-US"/>
        </w:rPr>
        <w:t xml:space="preserve"> </w:t>
      </w:r>
      <w:r w:rsidRPr="001E2DD0">
        <w:rPr>
          <w:rFonts w:ascii="Tahoma" w:hAnsi="Tahoma" w:cs="Tahoma"/>
          <w:lang w:eastAsia="en-US"/>
        </w:rPr>
        <w:t>rigorous, fair and transparent processes for managing the performance of staff,</w:t>
      </w:r>
      <w:r>
        <w:rPr>
          <w:rFonts w:ascii="Tahoma" w:hAnsi="Tahoma" w:cs="Tahoma"/>
          <w:lang w:eastAsia="en-US"/>
        </w:rPr>
        <w:t xml:space="preserve"> </w:t>
      </w:r>
      <w:r w:rsidRPr="001E2DD0">
        <w:rPr>
          <w:rFonts w:ascii="Tahoma" w:hAnsi="Tahoma" w:cs="Tahoma"/>
          <w:lang w:eastAsia="en-US"/>
        </w:rPr>
        <w:t>including accurate measures of practice through direct observation, audits and</w:t>
      </w:r>
      <w:r>
        <w:rPr>
          <w:rFonts w:ascii="Tahoma" w:hAnsi="Tahoma" w:cs="Tahoma"/>
          <w:lang w:eastAsia="en-US"/>
        </w:rPr>
        <w:t xml:space="preserve"> </w:t>
      </w:r>
      <w:r w:rsidRPr="001E2DD0">
        <w:rPr>
          <w:rFonts w:ascii="Tahoma" w:hAnsi="Tahoma" w:cs="Tahoma"/>
          <w:lang w:eastAsia="en-US"/>
        </w:rPr>
        <w:t>reflective feedback. Secure an in depth, comprehensive and current understanding</w:t>
      </w:r>
      <w:r>
        <w:rPr>
          <w:rFonts w:ascii="Tahoma" w:hAnsi="Tahoma" w:cs="Tahoma"/>
          <w:lang w:eastAsia="en-US"/>
        </w:rPr>
        <w:t xml:space="preserve"> </w:t>
      </w:r>
      <w:r w:rsidRPr="001E2DD0">
        <w:rPr>
          <w:rFonts w:ascii="Tahoma" w:hAnsi="Tahoma" w:cs="Tahoma"/>
          <w:lang w:eastAsia="en-US"/>
        </w:rPr>
        <w:t>of the realities of practice across the organisation and know how to address early</w:t>
      </w:r>
      <w:r>
        <w:rPr>
          <w:rFonts w:ascii="Tahoma" w:hAnsi="Tahoma" w:cs="Tahoma"/>
          <w:lang w:eastAsia="en-US"/>
        </w:rPr>
        <w:t xml:space="preserve"> </w:t>
      </w:r>
      <w:r w:rsidRPr="001E2DD0">
        <w:rPr>
          <w:rFonts w:ascii="Tahoma" w:hAnsi="Tahoma" w:cs="Tahoma"/>
          <w:lang w:eastAsia="en-US"/>
        </w:rPr>
        <w:t>signs of difficulties. Recognise and commend hard work and excellent practice to</w:t>
      </w:r>
      <w:r>
        <w:rPr>
          <w:rFonts w:ascii="Tahoma" w:hAnsi="Tahoma" w:cs="Tahoma"/>
          <w:lang w:eastAsia="en-US"/>
        </w:rPr>
        <w:t xml:space="preserve"> </w:t>
      </w:r>
      <w:r w:rsidRPr="001E2DD0">
        <w:rPr>
          <w:rFonts w:ascii="Tahoma" w:hAnsi="Tahoma" w:cs="Tahoma"/>
          <w:lang w:eastAsia="en-US"/>
        </w:rPr>
        <w:t>build your staff teams’ confidence in their practice. Meet complacency with a</w:t>
      </w:r>
      <w:r>
        <w:rPr>
          <w:rFonts w:ascii="Tahoma" w:hAnsi="Tahoma" w:cs="Tahoma"/>
          <w:lang w:eastAsia="en-US"/>
        </w:rPr>
        <w:t xml:space="preserve"> </w:t>
      </w:r>
      <w:r w:rsidRPr="001E2DD0">
        <w:rPr>
          <w:rFonts w:ascii="Tahoma" w:hAnsi="Tahoma" w:cs="Tahoma"/>
          <w:lang w:eastAsia="en-US"/>
        </w:rPr>
        <w:t>commitment to continued improvement</w:t>
      </w:r>
      <w:r>
        <w:rPr>
          <w:rFonts w:ascii="Tahoma" w:hAnsi="Tahoma" w:cs="Tahoma"/>
          <w:lang w:eastAsia="en-US"/>
        </w:rPr>
        <w:t>.</w:t>
      </w:r>
    </w:p>
    <w:p w14:paraId="28635767" w14:textId="77777777" w:rsidR="001E2DD0" w:rsidRDefault="001E2DD0" w:rsidP="001E2DD0">
      <w:pPr>
        <w:pStyle w:val="ListParagraph"/>
        <w:autoSpaceDE w:val="0"/>
        <w:autoSpaceDN w:val="0"/>
        <w:adjustRightInd w:val="0"/>
        <w:spacing w:before="0" w:after="0"/>
        <w:rPr>
          <w:rFonts w:ascii="Tahoma" w:hAnsi="Tahoma" w:cs="Tahoma"/>
          <w:lang w:eastAsia="en-US"/>
        </w:rPr>
      </w:pPr>
    </w:p>
    <w:p w14:paraId="457323E1" w14:textId="7EBC47BD" w:rsidR="001E2DD0" w:rsidRPr="001E2DD0" w:rsidRDefault="001E2DD0" w:rsidP="001E2DD0">
      <w:pPr>
        <w:autoSpaceDE w:val="0"/>
        <w:autoSpaceDN w:val="0"/>
        <w:adjustRightInd w:val="0"/>
        <w:spacing w:before="0" w:after="0"/>
        <w:ind w:left="567"/>
        <w:rPr>
          <w:rFonts w:cstheme="minorHAnsi"/>
          <w:b/>
          <w:bCs/>
          <w:sz w:val="28"/>
          <w:szCs w:val="28"/>
          <w:lang w:eastAsia="en-US"/>
        </w:rPr>
      </w:pPr>
      <w:r w:rsidRPr="001E2DD0">
        <w:rPr>
          <w:rFonts w:cstheme="minorHAnsi"/>
          <w:b/>
          <w:bCs/>
          <w:sz w:val="28"/>
          <w:szCs w:val="28"/>
          <w:lang w:eastAsia="en-US"/>
        </w:rPr>
        <w:t>Additional expectations</w:t>
      </w:r>
    </w:p>
    <w:p w14:paraId="68B5CD98" w14:textId="77777777" w:rsidR="001E2DD0" w:rsidRDefault="001E2DD0" w:rsidP="00577118">
      <w:pPr>
        <w:autoSpaceDE w:val="0"/>
        <w:autoSpaceDN w:val="0"/>
        <w:adjustRightInd w:val="0"/>
        <w:spacing w:before="0" w:after="0"/>
        <w:rPr>
          <w:rFonts w:ascii="Tahoma" w:hAnsi="Tahoma" w:cs="Tahoma"/>
          <w:lang w:eastAsia="en-US"/>
        </w:rPr>
      </w:pPr>
    </w:p>
    <w:p w14:paraId="4053B4A0" w14:textId="77777777" w:rsidR="00972AE7" w:rsidRPr="00972AE7" w:rsidRDefault="00972AE7" w:rsidP="00972AE7">
      <w:pPr>
        <w:autoSpaceDE w:val="0"/>
        <w:autoSpaceDN w:val="0"/>
        <w:adjustRightInd w:val="0"/>
        <w:spacing w:before="0" w:after="0"/>
        <w:ind w:left="567"/>
        <w:rPr>
          <w:rFonts w:ascii="Tahoma" w:hAnsi="Tahoma" w:cs="Tahoma"/>
          <w:lang w:eastAsia="en-US"/>
        </w:rPr>
      </w:pPr>
      <w:r w:rsidRPr="00972AE7">
        <w:rPr>
          <w:rFonts w:ascii="Tahoma" w:hAnsi="Tahoma" w:cs="Tahoma"/>
          <w:lang w:eastAsia="en-US"/>
        </w:rPr>
        <w:t>The post holder is expected to:</w:t>
      </w:r>
    </w:p>
    <w:p w14:paraId="35F76C24" w14:textId="77777777" w:rsidR="00972AE7" w:rsidRDefault="00972AE7" w:rsidP="00972AE7">
      <w:pPr>
        <w:pStyle w:val="ListParagraph"/>
        <w:numPr>
          <w:ilvl w:val="0"/>
          <w:numId w:val="26"/>
        </w:numPr>
        <w:autoSpaceDE w:val="0"/>
        <w:autoSpaceDN w:val="0"/>
        <w:adjustRightInd w:val="0"/>
        <w:spacing w:before="0" w:after="0"/>
        <w:rPr>
          <w:rFonts w:ascii="Tahoma" w:hAnsi="Tahoma" w:cs="Tahoma"/>
          <w:lang w:eastAsia="en-US"/>
        </w:rPr>
      </w:pPr>
      <w:r w:rsidRPr="00972AE7">
        <w:rPr>
          <w:rFonts w:ascii="Tahoma" w:hAnsi="Tahoma" w:cs="Tahoma"/>
          <w:lang w:eastAsia="en-US"/>
        </w:rPr>
        <w:lastRenderedPageBreak/>
        <w:t>Ensure all the services within the area(s) of responsibility are provided in</w:t>
      </w:r>
      <w:r>
        <w:rPr>
          <w:rFonts w:ascii="Tahoma" w:hAnsi="Tahoma" w:cs="Tahoma"/>
          <w:lang w:eastAsia="en-US"/>
        </w:rPr>
        <w:t xml:space="preserve"> </w:t>
      </w:r>
      <w:r w:rsidRPr="00972AE7">
        <w:rPr>
          <w:rFonts w:ascii="Tahoma" w:hAnsi="Tahoma" w:cs="Tahoma"/>
          <w:lang w:eastAsia="en-US"/>
        </w:rPr>
        <w:t>accordance with the Council's commitment to high quality service provision to</w:t>
      </w:r>
      <w:r>
        <w:rPr>
          <w:rFonts w:ascii="Tahoma" w:hAnsi="Tahoma" w:cs="Tahoma"/>
          <w:lang w:eastAsia="en-US"/>
        </w:rPr>
        <w:t xml:space="preserve"> </w:t>
      </w:r>
      <w:r w:rsidRPr="00972AE7">
        <w:rPr>
          <w:rFonts w:ascii="Tahoma" w:hAnsi="Tahoma" w:cs="Tahoma"/>
          <w:lang w:eastAsia="en-US"/>
        </w:rPr>
        <w:t>users.</w:t>
      </w:r>
    </w:p>
    <w:p w14:paraId="4007E8F4" w14:textId="77777777" w:rsidR="00972AE7" w:rsidRDefault="00972AE7" w:rsidP="00972AE7">
      <w:pPr>
        <w:pStyle w:val="ListParagraph"/>
        <w:autoSpaceDE w:val="0"/>
        <w:autoSpaceDN w:val="0"/>
        <w:adjustRightInd w:val="0"/>
        <w:spacing w:before="0" w:after="0"/>
        <w:rPr>
          <w:rFonts w:ascii="Tahoma" w:hAnsi="Tahoma" w:cs="Tahoma"/>
          <w:lang w:eastAsia="en-US"/>
        </w:rPr>
      </w:pPr>
    </w:p>
    <w:p w14:paraId="0AAF949F" w14:textId="61722C7A" w:rsidR="00972AE7" w:rsidRDefault="00972AE7" w:rsidP="00972AE7">
      <w:pPr>
        <w:pStyle w:val="ListParagraph"/>
        <w:numPr>
          <w:ilvl w:val="0"/>
          <w:numId w:val="26"/>
        </w:numPr>
        <w:autoSpaceDE w:val="0"/>
        <w:autoSpaceDN w:val="0"/>
        <w:adjustRightInd w:val="0"/>
        <w:spacing w:before="0" w:after="0"/>
        <w:rPr>
          <w:rFonts w:ascii="Tahoma" w:hAnsi="Tahoma" w:cs="Tahoma"/>
          <w:lang w:eastAsia="en-US"/>
        </w:rPr>
      </w:pPr>
      <w:r w:rsidRPr="00972AE7">
        <w:rPr>
          <w:rFonts w:ascii="Tahoma" w:hAnsi="Tahoma" w:cs="Tahoma"/>
          <w:lang w:eastAsia="en-US"/>
        </w:rPr>
        <w:t>To be committed to the Council’s core values of public service, quality, equality and</w:t>
      </w:r>
      <w:r>
        <w:rPr>
          <w:rFonts w:ascii="Tahoma" w:hAnsi="Tahoma" w:cs="Tahoma"/>
          <w:lang w:eastAsia="en-US"/>
        </w:rPr>
        <w:t xml:space="preserve"> </w:t>
      </w:r>
      <w:r w:rsidRPr="00972AE7">
        <w:rPr>
          <w:rFonts w:ascii="Tahoma" w:hAnsi="Tahoma" w:cs="Tahoma"/>
          <w:lang w:eastAsia="en-US"/>
        </w:rPr>
        <w:t>empowerment and to demonstrate this commitment in the way they carry out</w:t>
      </w:r>
      <w:r>
        <w:rPr>
          <w:rFonts w:ascii="Tahoma" w:hAnsi="Tahoma" w:cs="Tahoma"/>
          <w:lang w:eastAsia="en-US"/>
        </w:rPr>
        <w:t xml:space="preserve"> </w:t>
      </w:r>
      <w:r w:rsidRPr="00972AE7">
        <w:rPr>
          <w:rFonts w:ascii="Tahoma" w:hAnsi="Tahoma" w:cs="Tahoma"/>
          <w:lang w:eastAsia="en-US"/>
        </w:rPr>
        <w:t>their duties.</w:t>
      </w:r>
    </w:p>
    <w:p w14:paraId="6B55E2F3" w14:textId="77777777" w:rsidR="00972AE7" w:rsidRPr="00972AE7" w:rsidRDefault="00972AE7" w:rsidP="00972AE7">
      <w:pPr>
        <w:pStyle w:val="ListParagraph"/>
        <w:rPr>
          <w:rFonts w:ascii="Tahoma" w:hAnsi="Tahoma" w:cs="Tahoma"/>
          <w:lang w:eastAsia="en-US"/>
        </w:rPr>
      </w:pPr>
    </w:p>
    <w:p w14:paraId="304A1DD2" w14:textId="77777777" w:rsidR="00972AE7" w:rsidRDefault="00972AE7" w:rsidP="00972AE7">
      <w:pPr>
        <w:pStyle w:val="ListParagraph"/>
        <w:numPr>
          <w:ilvl w:val="0"/>
          <w:numId w:val="26"/>
        </w:numPr>
        <w:autoSpaceDE w:val="0"/>
        <w:autoSpaceDN w:val="0"/>
        <w:adjustRightInd w:val="0"/>
        <w:spacing w:before="0" w:after="0"/>
        <w:rPr>
          <w:rFonts w:ascii="Tahoma" w:hAnsi="Tahoma" w:cs="Tahoma"/>
          <w:lang w:eastAsia="en-US"/>
        </w:rPr>
      </w:pPr>
      <w:r w:rsidRPr="00972AE7">
        <w:rPr>
          <w:rFonts w:ascii="Tahoma" w:hAnsi="Tahoma" w:cs="Tahoma"/>
          <w:lang w:eastAsia="en-US"/>
        </w:rPr>
        <w:t>To carry out their responsibilities/duties within the framework of the Council's</w:t>
      </w:r>
      <w:r>
        <w:rPr>
          <w:rFonts w:ascii="Tahoma" w:hAnsi="Tahoma" w:cs="Tahoma"/>
          <w:lang w:eastAsia="en-US"/>
        </w:rPr>
        <w:t xml:space="preserve"> </w:t>
      </w:r>
      <w:r w:rsidRPr="00972AE7">
        <w:rPr>
          <w:rFonts w:ascii="Tahoma" w:hAnsi="Tahoma" w:cs="Tahoma"/>
          <w:lang w:eastAsia="en-US"/>
        </w:rPr>
        <w:t>Dignity for all Policy (Equal Opportunities Policy).</w:t>
      </w:r>
    </w:p>
    <w:p w14:paraId="2666CCE5" w14:textId="77777777" w:rsidR="00972AE7" w:rsidRPr="00972AE7" w:rsidRDefault="00972AE7" w:rsidP="00972AE7">
      <w:pPr>
        <w:pStyle w:val="ListParagraph"/>
        <w:rPr>
          <w:rFonts w:ascii="Tahoma" w:hAnsi="Tahoma" w:cs="Tahoma"/>
          <w:lang w:eastAsia="en-US"/>
        </w:rPr>
      </w:pPr>
    </w:p>
    <w:p w14:paraId="7533A5AB" w14:textId="77777777" w:rsidR="00972AE7" w:rsidRDefault="00972AE7" w:rsidP="00972AE7">
      <w:pPr>
        <w:pStyle w:val="ListParagraph"/>
        <w:numPr>
          <w:ilvl w:val="0"/>
          <w:numId w:val="26"/>
        </w:numPr>
        <w:autoSpaceDE w:val="0"/>
        <w:autoSpaceDN w:val="0"/>
        <w:adjustRightInd w:val="0"/>
        <w:spacing w:before="0" w:after="0"/>
        <w:rPr>
          <w:rFonts w:ascii="Tahoma" w:hAnsi="Tahoma" w:cs="Tahoma"/>
          <w:lang w:eastAsia="en-US"/>
        </w:rPr>
      </w:pPr>
      <w:r w:rsidRPr="00972AE7">
        <w:rPr>
          <w:rFonts w:ascii="Tahoma" w:hAnsi="Tahoma" w:cs="Tahoma"/>
          <w:lang w:eastAsia="en-US"/>
        </w:rPr>
        <w:t>Carry out their duties and responsibilities in accordance with the Council’s Health</w:t>
      </w:r>
      <w:r>
        <w:rPr>
          <w:rFonts w:ascii="Tahoma" w:hAnsi="Tahoma" w:cs="Tahoma"/>
          <w:lang w:eastAsia="en-US"/>
        </w:rPr>
        <w:t xml:space="preserve"> </w:t>
      </w:r>
      <w:r w:rsidRPr="00972AE7">
        <w:rPr>
          <w:rFonts w:ascii="Tahoma" w:hAnsi="Tahoma" w:cs="Tahoma"/>
          <w:lang w:eastAsia="en-US"/>
        </w:rPr>
        <w:t>and Safety Policy and relevant Health and Safety legislation.</w:t>
      </w:r>
    </w:p>
    <w:p w14:paraId="59677ED1" w14:textId="77777777" w:rsidR="00972AE7" w:rsidRPr="00972AE7" w:rsidRDefault="00972AE7" w:rsidP="00972AE7">
      <w:pPr>
        <w:pStyle w:val="ListParagraph"/>
        <w:rPr>
          <w:rFonts w:ascii="Tahoma" w:hAnsi="Tahoma" w:cs="Tahoma"/>
          <w:lang w:eastAsia="en-US"/>
        </w:rPr>
      </w:pPr>
    </w:p>
    <w:p w14:paraId="2E95E22B" w14:textId="77777777" w:rsidR="00972AE7" w:rsidRDefault="00972AE7" w:rsidP="00972AE7">
      <w:pPr>
        <w:pStyle w:val="ListParagraph"/>
        <w:numPr>
          <w:ilvl w:val="0"/>
          <w:numId w:val="26"/>
        </w:numPr>
        <w:autoSpaceDE w:val="0"/>
        <w:autoSpaceDN w:val="0"/>
        <w:adjustRightInd w:val="0"/>
        <w:spacing w:before="0" w:after="0"/>
        <w:rPr>
          <w:rFonts w:ascii="Tahoma" w:hAnsi="Tahoma" w:cs="Tahoma"/>
          <w:lang w:eastAsia="en-US"/>
        </w:rPr>
      </w:pPr>
      <w:r w:rsidRPr="00972AE7">
        <w:rPr>
          <w:rFonts w:ascii="Tahoma" w:hAnsi="Tahoma" w:cs="Tahoma"/>
          <w:lang w:eastAsia="en-US"/>
        </w:rPr>
        <w:t>Ensure that duties are undertaken with due regard and compliance with the</w:t>
      </w:r>
      <w:r>
        <w:rPr>
          <w:rFonts w:ascii="Tahoma" w:hAnsi="Tahoma" w:cs="Tahoma"/>
          <w:lang w:eastAsia="en-US"/>
        </w:rPr>
        <w:t xml:space="preserve"> </w:t>
      </w:r>
      <w:r w:rsidRPr="00972AE7">
        <w:rPr>
          <w:rFonts w:ascii="Tahoma" w:hAnsi="Tahoma" w:cs="Tahoma"/>
          <w:lang w:eastAsia="en-US"/>
        </w:rPr>
        <w:t>Data Protection Act and other legislation.</w:t>
      </w:r>
    </w:p>
    <w:p w14:paraId="4712587F" w14:textId="77777777" w:rsidR="00972AE7" w:rsidRPr="00972AE7" w:rsidRDefault="00972AE7" w:rsidP="00972AE7">
      <w:pPr>
        <w:pStyle w:val="ListParagraph"/>
        <w:rPr>
          <w:rFonts w:ascii="Tahoma" w:hAnsi="Tahoma" w:cs="Tahoma"/>
          <w:lang w:eastAsia="en-US"/>
        </w:rPr>
      </w:pPr>
    </w:p>
    <w:p w14:paraId="6481AF34" w14:textId="236ECCC5" w:rsidR="00972AE7" w:rsidRPr="00972AE7" w:rsidRDefault="00972AE7" w:rsidP="00972AE7">
      <w:pPr>
        <w:pStyle w:val="ListParagraph"/>
        <w:numPr>
          <w:ilvl w:val="0"/>
          <w:numId w:val="26"/>
        </w:numPr>
        <w:autoSpaceDE w:val="0"/>
        <w:autoSpaceDN w:val="0"/>
        <w:adjustRightInd w:val="0"/>
        <w:spacing w:before="0" w:after="0"/>
        <w:rPr>
          <w:rFonts w:ascii="Tahoma" w:hAnsi="Tahoma" w:cs="Tahoma"/>
          <w:lang w:eastAsia="en-US"/>
        </w:rPr>
      </w:pPr>
      <w:r w:rsidRPr="00972AE7">
        <w:rPr>
          <w:rFonts w:ascii="Tahoma" w:hAnsi="Tahoma" w:cs="Tahoma"/>
          <w:lang w:eastAsia="en-US"/>
        </w:rPr>
        <w:t>Adhere to the standards of conduct, performance and ethics of the Health</w:t>
      </w:r>
      <w:r>
        <w:rPr>
          <w:rFonts w:ascii="Tahoma" w:hAnsi="Tahoma" w:cs="Tahoma"/>
          <w:lang w:eastAsia="en-US"/>
        </w:rPr>
        <w:t xml:space="preserve"> </w:t>
      </w:r>
      <w:r w:rsidRPr="00972AE7">
        <w:rPr>
          <w:rFonts w:ascii="Tahoma" w:hAnsi="Tahoma" w:cs="Tahoma"/>
          <w:lang w:eastAsia="en-US"/>
        </w:rPr>
        <w:t>and Care Professions Council.</w:t>
      </w:r>
    </w:p>
    <w:p w14:paraId="7B0C0506" w14:textId="77777777" w:rsidR="00577118" w:rsidRPr="00577118" w:rsidRDefault="00577118" w:rsidP="00577118">
      <w:pPr>
        <w:autoSpaceDE w:val="0"/>
        <w:autoSpaceDN w:val="0"/>
        <w:adjustRightInd w:val="0"/>
        <w:spacing w:before="0" w:after="0"/>
        <w:rPr>
          <w:rFonts w:ascii="Tahoma" w:hAnsi="Tahoma" w:cs="Tahoma"/>
          <w:lang w:eastAsia="en-US"/>
        </w:rPr>
      </w:pPr>
    </w:p>
    <w:p w14:paraId="104F6B44" w14:textId="240E1E2A" w:rsidR="00F00111" w:rsidRPr="00CD4B8F" w:rsidRDefault="00F00111" w:rsidP="00CD4B8F">
      <w:pPr>
        <w:pStyle w:val="Heading3"/>
        <w:rPr>
          <w:rFonts w:asciiTheme="minorHAnsi" w:eastAsiaTheme="minorHAnsi" w:hAnsiTheme="minorHAnsi" w:cstheme="minorBidi"/>
          <w:sz w:val="24"/>
        </w:rPr>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64E375F8" w:rsidR="00492D7C" w:rsidRDefault="00492D7C">
      <w:pPr>
        <w:spacing w:before="0" w:after="0"/>
        <w:rPr>
          <w:bCs/>
          <w:sz w:val="40"/>
        </w:rPr>
      </w:pPr>
    </w:p>
    <w:p w14:paraId="70C62739" w14:textId="0FCCA0C2" w:rsidR="00492D7C" w:rsidRPr="005F501A" w:rsidRDefault="00492D7C" w:rsidP="00492D7C">
      <w:pPr>
        <w:pStyle w:val="Heading2"/>
      </w:pPr>
      <w:r w:rsidRPr="005F501A">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39675EC3" w:rsidR="00052EED" w:rsidRPr="00A52F91" w:rsidRDefault="00052EED" w:rsidP="00A52F91">
      <w:pPr>
        <w:pStyle w:val="Heading4"/>
      </w:pP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5CC091C7" w:rsidR="005362E2" w:rsidRPr="00F41E1E" w:rsidRDefault="00972AE7" w:rsidP="00972AE7">
            <w:pPr>
              <w:pStyle w:val="BodytextIslington"/>
              <w:jc w:val="both"/>
              <w:rPr>
                <w:rFonts w:cs="Tahoma"/>
                <w:color w:val="000000"/>
                <w:shd w:val="clear" w:color="auto" w:fill="FFFFFF"/>
              </w:rPr>
            </w:pPr>
            <w:r w:rsidRPr="00972AE7">
              <w:rPr>
                <w:rFonts w:cs="Tahoma"/>
                <w:color w:val="000000"/>
                <w:shd w:val="clear" w:color="auto" w:fill="FFFFFF"/>
              </w:rPr>
              <w:t>Relevant qualification in social work and post</w:t>
            </w:r>
            <w:r>
              <w:rPr>
                <w:rFonts w:cs="Tahoma"/>
                <w:color w:val="000000"/>
                <w:shd w:val="clear" w:color="auto" w:fill="FFFFFF"/>
              </w:rPr>
              <w:t xml:space="preserve"> </w:t>
            </w:r>
            <w:r w:rsidRPr="00972AE7">
              <w:rPr>
                <w:rFonts w:cs="Tahoma"/>
                <w:color w:val="000000"/>
                <w:shd w:val="clear" w:color="auto" w:fill="FFFFFF"/>
              </w:rPr>
              <w:t>qualifying</w:t>
            </w:r>
            <w:r>
              <w:rPr>
                <w:rFonts w:cs="Tahoma"/>
                <w:color w:val="000000"/>
                <w:shd w:val="clear" w:color="auto" w:fill="FFFFFF"/>
              </w:rPr>
              <w:t xml:space="preserve"> </w:t>
            </w:r>
            <w:r w:rsidRPr="00972AE7">
              <w:rPr>
                <w:rFonts w:cs="Tahoma"/>
                <w:color w:val="000000"/>
                <w:shd w:val="clear" w:color="auto" w:fill="FFFFFF"/>
              </w:rPr>
              <w:t>experience as a manager in a Youth</w:t>
            </w:r>
            <w:r>
              <w:rPr>
                <w:rFonts w:cs="Tahoma"/>
                <w:color w:val="000000"/>
                <w:shd w:val="clear" w:color="auto" w:fill="FFFFFF"/>
              </w:rPr>
              <w:t xml:space="preserve"> </w:t>
            </w:r>
            <w:r w:rsidRPr="00972AE7">
              <w:rPr>
                <w:rFonts w:cs="Tahoma"/>
                <w:color w:val="000000"/>
                <w:shd w:val="clear" w:color="auto" w:fill="FFFFFF"/>
              </w:rPr>
              <w:t>Justice Service or relevant statutory setting.</w:t>
            </w:r>
            <w:r>
              <w:rPr>
                <w:rFonts w:cs="Tahoma"/>
                <w:color w:val="000000"/>
                <w:shd w:val="clear" w:color="auto" w:fill="FFFFFF"/>
              </w:rPr>
              <w:t xml:space="preserve"> </w:t>
            </w:r>
            <w:r w:rsidRPr="00972AE7">
              <w:rPr>
                <w:rFonts w:cs="Tahoma"/>
                <w:color w:val="000000"/>
                <w:shd w:val="clear" w:color="auto" w:fill="FFFFFF"/>
              </w:rPr>
              <w:t>This will include some experience of work or</w:t>
            </w:r>
            <w:r>
              <w:rPr>
                <w:rFonts w:cs="Tahoma"/>
                <w:color w:val="000000"/>
                <w:shd w:val="clear" w:color="auto" w:fill="FFFFFF"/>
              </w:rPr>
              <w:t xml:space="preserve"> </w:t>
            </w:r>
            <w:r w:rsidRPr="00972AE7">
              <w:rPr>
                <w:rFonts w:cs="Tahoma"/>
                <w:color w:val="000000"/>
                <w:shd w:val="clear" w:color="auto" w:fill="FFFFFF"/>
              </w:rPr>
              <w:t>placement in another department within</w:t>
            </w:r>
            <w:r>
              <w:rPr>
                <w:rFonts w:cs="Tahoma"/>
                <w:color w:val="000000"/>
                <w:shd w:val="clear" w:color="auto" w:fill="FFFFFF"/>
              </w:rPr>
              <w:t xml:space="preserve"> </w:t>
            </w:r>
            <w:r w:rsidRPr="00972AE7">
              <w:rPr>
                <w:rFonts w:cs="Tahoma"/>
                <w:color w:val="000000"/>
                <w:shd w:val="clear" w:color="auto" w:fill="FFFFFF"/>
              </w:rPr>
              <w:t>children’s safeguarding services</w:t>
            </w:r>
          </w:p>
        </w:tc>
        <w:tc>
          <w:tcPr>
            <w:tcW w:w="2693" w:type="dxa"/>
          </w:tcPr>
          <w:p w14:paraId="23AFD449" w14:textId="69CC22C3" w:rsidR="005362E2" w:rsidRDefault="005362E2" w:rsidP="00972AE7">
            <w:pPr>
              <w:pStyle w:val="BodytextIslington"/>
              <w:ind w:left="884"/>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1BAFE705" w:rsidR="005362E2" w:rsidRDefault="00972AE7">
            <w:pPr>
              <w:pStyle w:val="BodytextIslington"/>
            </w:pPr>
            <w:r>
              <w:t>2</w:t>
            </w:r>
          </w:p>
        </w:tc>
        <w:tc>
          <w:tcPr>
            <w:tcW w:w="6667" w:type="dxa"/>
          </w:tcPr>
          <w:p w14:paraId="02F996BC" w14:textId="3D0E547D" w:rsidR="005362E2" w:rsidRPr="00F41E1E" w:rsidRDefault="00972AE7" w:rsidP="00972AE7">
            <w:pPr>
              <w:pStyle w:val="BodytextIslington"/>
              <w:jc w:val="both"/>
              <w:rPr>
                <w:rFonts w:cs="Tahoma"/>
                <w:color w:val="000000"/>
                <w:shd w:val="clear" w:color="auto" w:fill="FFFFFF"/>
              </w:rPr>
            </w:pPr>
            <w:r w:rsidRPr="00972AE7">
              <w:rPr>
                <w:rFonts w:cs="Tahoma"/>
                <w:color w:val="000000"/>
                <w:shd w:val="clear" w:color="auto" w:fill="FFFFFF"/>
              </w:rPr>
              <w:t>Considerable experience of statutory work,</w:t>
            </w:r>
            <w:r>
              <w:rPr>
                <w:rFonts w:cs="Tahoma"/>
                <w:color w:val="000000"/>
                <w:shd w:val="clear" w:color="auto" w:fill="FFFFFF"/>
              </w:rPr>
              <w:t xml:space="preserve"> </w:t>
            </w:r>
            <w:r w:rsidRPr="00972AE7">
              <w:rPr>
                <w:rFonts w:cs="Tahoma"/>
                <w:color w:val="000000"/>
                <w:shd w:val="clear" w:color="auto" w:fill="FFFFFF"/>
              </w:rPr>
              <w:t>engaging young people and their families in a</w:t>
            </w:r>
            <w:r>
              <w:rPr>
                <w:rFonts w:cs="Tahoma"/>
                <w:color w:val="000000"/>
                <w:shd w:val="clear" w:color="auto" w:fill="FFFFFF"/>
              </w:rPr>
              <w:t xml:space="preserve"> </w:t>
            </w:r>
            <w:r w:rsidRPr="00972AE7">
              <w:rPr>
                <w:rFonts w:cs="Tahoma"/>
                <w:color w:val="000000"/>
                <w:shd w:val="clear" w:color="auto" w:fill="FFFFFF"/>
              </w:rPr>
              <w:t>multi-cultural inner-city environment to engage</w:t>
            </w:r>
            <w:r>
              <w:rPr>
                <w:rFonts w:cs="Tahoma"/>
                <w:color w:val="000000"/>
                <w:shd w:val="clear" w:color="auto" w:fill="FFFFFF"/>
              </w:rPr>
              <w:t xml:space="preserve"> </w:t>
            </w:r>
            <w:r w:rsidRPr="00972AE7">
              <w:rPr>
                <w:rFonts w:cs="Tahoma"/>
                <w:color w:val="000000"/>
                <w:shd w:val="clear" w:color="auto" w:fill="FFFFFF"/>
              </w:rPr>
              <w:t>with assessment and interventions.</w:t>
            </w:r>
          </w:p>
        </w:tc>
        <w:tc>
          <w:tcPr>
            <w:tcW w:w="2693" w:type="dxa"/>
          </w:tcPr>
          <w:p w14:paraId="3C184C04" w14:textId="45125569" w:rsidR="005362E2" w:rsidRDefault="00972AE7" w:rsidP="00972AE7">
            <w:pPr>
              <w:pStyle w:val="BodytextIslington"/>
              <w:ind w:left="884"/>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17C1CA73" w:rsidR="005362E2" w:rsidRDefault="00972AE7">
            <w:pPr>
              <w:pStyle w:val="BodytextIslington"/>
            </w:pPr>
            <w:r>
              <w:t>3</w:t>
            </w:r>
          </w:p>
        </w:tc>
        <w:tc>
          <w:tcPr>
            <w:tcW w:w="6667" w:type="dxa"/>
          </w:tcPr>
          <w:p w14:paraId="188CCECA" w14:textId="3155EBC0" w:rsidR="005362E2" w:rsidRPr="00F41E1E" w:rsidRDefault="00972AE7" w:rsidP="00972AE7">
            <w:pPr>
              <w:pStyle w:val="BodytextIslington"/>
              <w:jc w:val="both"/>
              <w:rPr>
                <w:rFonts w:cs="Tahoma"/>
                <w:color w:val="000000"/>
                <w:shd w:val="clear" w:color="auto" w:fill="FFFFFF"/>
              </w:rPr>
            </w:pPr>
            <w:r w:rsidRPr="00972AE7">
              <w:rPr>
                <w:rFonts w:cs="Tahoma"/>
                <w:color w:val="000000"/>
                <w:shd w:val="clear" w:color="auto" w:fill="FFFFFF"/>
              </w:rPr>
              <w:t>Experience of working in a high paced</w:t>
            </w:r>
            <w:r>
              <w:rPr>
                <w:rFonts w:cs="Tahoma"/>
                <w:color w:val="000000"/>
                <w:shd w:val="clear" w:color="auto" w:fill="FFFFFF"/>
              </w:rPr>
              <w:t xml:space="preserve"> </w:t>
            </w:r>
            <w:r w:rsidRPr="00972AE7">
              <w:rPr>
                <w:rFonts w:cs="Tahoma"/>
                <w:color w:val="000000"/>
                <w:shd w:val="clear" w:color="auto" w:fill="FFFFFF"/>
              </w:rPr>
              <w:t>environment, adopting a range of management</w:t>
            </w:r>
            <w:r>
              <w:rPr>
                <w:rFonts w:cs="Tahoma"/>
                <w:color w:val="000000"/>
                <w:shd w:val="clear" w:color="auto" w:fill="FFFFFF"/>
              </w:rPr>
              <w:t xml:space="preserve"> </w:t>
            </w:r>
            <w:r w:rsidRPr="00972AE7">
              <w:rPr>
                <w:rFonts w:cs="Tahoma"/>
                <w:color w:val="000000"/>
                <w:shd w:val="clear" w:color="auto" w:fill="FFFFFF"/>
              </w:rPr>
              <w:t>approaches and delegating tasks when</w:t>
            </w:r>
            <w:r>
              <w:rPr>
                <w:rFonts w:cs="Tahoma"/>
                <w:color w:val="000000"/>
                <w:shd w:val="clear" w:color="auto" w:fill="FFFFFF"/>
              </w:rPr>
              <w:t xml:space="preserve"> </w:t>
            </w:r>
            <w:r w:rsidRPr="00972AE7">
              <w:rPr>
                <w:rFonts w:cs="Tahoma"/>
                <w:color w:val="000000"/>
                <w:shd w:val="clear" w:color="auto" w:fill="FFFFFF"/>
              </w:rPr>
              <w:t>required.</w:t>
            </w:r>
          </w:p>
        </w:tc>
        <w:tc>
          <w:tcPr>
            <w:tcW w:w="2693" w:type="dxa"/>
          </w:tcPr>
          <w:p w14:paraId="6CE5ED47" w14:textId="72C25894" w:rsidR="005362E2" w:rsidRDefault="00972AE7" w:rsidP="00972AE7">
            <w:pPr>
              <w:pStyle w:val="BodytextIslington"/>
              <w:ind w:left="884"/>
              <w:rPr>
                <w:rFonts w:eastAsia="Tahoma" w:cs="Tahoma"/>
              </w:rPr>
            </w:pPr>
            <w:r>
              <w:rPr>
                <w:rFonts w:eastAsia="Tahoma" w:cs="Tahoma"/>
              </w:rPr>
              <w:t>Essential</w:t>
            </w:r>
          </w:p>
        </w:tc>
      </w:tr>
      <w:tr w:rsidR="55F9FC32" w14:paraId="724FA7F6" w14:textId="77777777" w:rsidTr="55F9FC32">
        <w:trPr>
          <w:cantSplit/>
          <w:trHeight w:val="313"/>
        </w:trPr>
        <w:tc>
          <w:tcPr>
            <w:tcW w:w="846" w:type="dxa"/>
          </w:tcPr>
          <w:p w14:paraId="4D42D8F2" w14:textId="42D36AA3" w:rsidR="55F9FC32" w:rsidRDefault="00972AE7" w:rsidP="55F9FC32">
            <w:pPr>
              <w:pStyle w:val="BodytextIslington"/>
            </w:pPr>
            <w:r>
              <w:t>4</w:t>
            </w:r>
          </w:p>
        </w:tc>
        <w:tc>
          <w:tcPr>
            <w:tcW w:w="6667" w:type="dxa"/>
          </w:tcPr>
          <w:p w14:paraId="2B156EC9" w14:textId="688236CA" w:rsidR="55F9FC32" w:rsidRDefault="00972AE7" w:rsidP="00972AE7">
            <w:pPr>
              <w:pStyle w:val="BodytextIslington"/>
              <w:jc w:val="both"/>
              <w:rPr>
                <w:rFonts w:cs="Tahoma"/>
                <w:color w:val="000000" w:themeColor="text1"/>
              </w:rPr>
            </w:pPr>
            <w:r w:rsidRPr="00972AE7">
              <w:rPr>
                <w:rFonts w:cs="Tahoma"/>
                <w:color w:val="000000" w:themeColor="text1"/>
              </w:rPr>
              <w:t>Knowledge of relevant legislation, guidance,</w:t>
            </w:r>
            <w:r>
              <w:rPr>
                <w:rFonts w:cs="Tahoma"/>
                <w:color w:val="000000" w:themeColor="text1"/>
              </w:rPr>
              <w:t xml:space="preserve"> </w:t>
            </w:r>
            <w:r w:rsidRPr="00972AE7">
              <w:rPr>
                <w:rFonts w:cs="Tahoma"/>
                <w:color w:val="000000" w:themeColor="text1"/>
              </w:rPr>
              <w:t>government policy, national standards, policy</w:t>
            </w:r>
            <w:r>
              <w:rPr>
                <w:rFonts w:cs="Tahoma"/>
                <w:color w:val="000000" w:themeColor="text1"/>
              </w:rPr>
              <w:t xml:space="preserve"> </w:t>
            </w:r>
            <w:r w:rsidRPr="00972AE7">
              <w:rPr>
                <w:rFonts w:cs="Tahoma"/>
                <w:color w:val="000000" w:themeColor="text1"/>
              </w:rPr>
              <w:t>and practice and current issues related to</w:t>
            </w:r>
            <w:r>
              <w:rPr>
                <w:rFonts w:cs="Tahoma"/>
                <w:color w:val="000000" w:themeColor="text1"/>
              </w:rPr>
              <w:t xml:space="preserve"> </w:t>
            </w:r>
            <w:r w:rsidRPr="00972AE7">
              <w:rPr>
                <w:rFonts w:cs="Tahoma"/>
                <w:color w:val="000000" w:themeColor="text1"/>
              </w:rPr>
              <w:t>criminal justice and safeguarding, with a</w:t>
            </w:r>
            <w:r>
              <w:rPr>
                <w:rFonts w:cs="Tahoma"/>
                <w:color w:val="000000" w:themeColor="text1"/>
              </w:rPr>
              <w:t xml:space="preserve"> </w:t>
            </w:r>
            <w:r w:rsidRPr="00972AE7">
              <w:rPr>
                <w:rFonts w:cs="Tahoma"/>
                <w:color w:val="000000" w:themeColor="text1"/>
              </w:rPr>
              <w:t>proven ability to apply these in a youth justice</w:t>
            </w:r>
            <w:r>
              <w:rPr>
                <w:rFonts w:cs="Tahoma"/>
                <w:color w:val="000000" w:themeColor="text1"/>
              </w:rPr>
              <w:t xml:space="preserve"> </w:t>
            </w:r>
            <w:r w:rsidRPr="00972AE7">
              <w:rPr>
                <w:rFonts w:cs="Tahoma"/>
                <w:color w:val="000000" w:themeColor="text1"/>
              </w:rPr>
              <w:t>setting.</w:t>
            </w:r>
          </w:p>
        </w:tc>
        <w:tc>
          <w:tcPr>
            <w:tcW w:w="2693" w:type="dxa"/>
          </w:tcPr>
          <w:p w14:paraId="3452D3CC" w14:textId="623C608E" w:rsidR="55F9FC32" w:rsidRDefault="00972AE7" w:rsidP="00972AE7">
            <w:pPr>
              <w:pStyle w:val="BodytextIslington"/>
              <w:ind w:left="884"/>
              <w:rPr>
                <w:rFonts w:eastAsia="Tahoma" w:cs="Tahoma"/>
              </w:rPr>
            </w:pPr>
            <w:r>
              <w:rPr>
                <w:rFonts w:eastAsia="Tahoma" w:cs="Tahoma"/>
              </w:rPr>
              <w:t>Essential</w:t>
            </w:r>
          </w:p>
        </w:tc>
      </w:tr>
      <w:tr w:rsidR="00972AE7" w14:paraId="686C18E4" w14:textId="77777777" w:rsidTr="55F9FC32">
        <w:trPr>
          <w:cantSplit/>
          <w:trHeight w:val="313"/>
        </w:trPr>
        <w:tc>
          <w:tcPr>
            <w:tcW w:w="846" w:type="dxa"/>
          </w:tcPr>
          <w:p w14:paraId="73BA7EB8" w14:textId="283CD772" w:rsidR="00972AE7" w:rsidRDefault="00EB5C0A" w:rsidP="55F9FC32">
            <w:pPr>
              <w:pStyle w:val="BodytextIslington"/>
            </w:pPr>
            <w:r>
              <w:t>5</w:t>
            </w:r>
          </w:p>
        </w:tc>
        <w:tc>
          <w:tcPr>
            <w:tcW w:w="6667" w:type="dxa"/>
          </w:tcPr>
          <w:p w14:paraId="549C4E2E" w14:textId="6D3BC00C" w:rsidR="00972AE7" w:rsidRDefault="00EB5C0A" w:rsidP="00EB5C0A">
            <w:pPr>
              <w:pStyle w:val="BodytextIslington"/>
              <w:jc w:val="both"/>
              <w:rPr>
                <w:rFonts w:cs="Tahoma"/>
                <w:color w:val="000000" w:themeColor="text1"/>
              </w:rPr>
            </w:pPr>
            <w:r w:rsidRPr="00EB5C0A">
              <w:rPr>
                <w:rFonts w:cs="Tahoma"/>
                <w:color w:val="000000" w:themeColor="text1"/>
              </w:rPr>
              <w:t>Ability to lead a team that motivates and</w:t>
            </w:r>
            <w:r>
              <w:rPr>
                <w:rFonts w:cs="Tahoma"/>
                <w:color w:val="000000" w:themeColor="text1"/>
              </w:rPr>
              <w:t xml:space="preserve"> </w:t>
            </w:r>
            <w:r w:rsidRPr="00EB5C0A">
              <w:rPr>
                <w:rFonts w:cs="Tahoma"/>
                <w:color w:val="000000" w:themeColor="text1"/>
              </w:rPr>
              <w:t>empowers staff to improve outcomes for young</w:t>
            </w:r>
            <w:r>
              <w:rPr>
                <w:rFonts w:cs="Tahoma"/>
                <w:color w:val="000000" w:themeColor="text1"/>
              </w:rPr>
              <w:t xml:space="preserve"> </w:t>
            </w:r>
            <w:r w:rsidRPr="00EB5C0A">
              <w:rPr>
                <w:rFonts w:cs="Tahoma"/>
                <w:color w:val="000000" w:themeColor="text1"/>
              </w:rPr>
              <w:t>people and builds a culture of continuous</w:t>
            </w:r>
            <w:r>
              <w:rPr>
                <w:rFonts w:cs="Tahoma"/>
                <w:color w:val="000000" w:themeColor="text1"/>
              </w:rPr>
              <w:t xml:space="preserve"> </w:t>
            </w:r>
            <w:r w:rsidRPr="00EB5C0A">
              <w:rPr>
                <w:rFonts w:cs="Tahoma"/>
                <w:color w:val="000000" w:themeColor="text1"/>
              </w:rPr>
              <w:t>professional development.</w:t>
            </w:r>
          </w:p>
        </w:tc>
        <w:tc>
          <w:tcPr>
            <w:tcW w:w="2693" w:type="dxa"/>
          </w:tcPr>
          <w:p w14:paraId="0B7025F0" w14:textId="67869919" w:rsidR="00972AE7" w:rsidRDefault="00EB5C0A" w:rsidP="00EB5C0A">
            <w:pPr>
              <w:pStyle w:val="BodytextIslington"/>
              <w:ind w:left="884"/>
              <w:rPr>
                <w:rFonts w:eastAsia="Tahoma" w:cs="Tahoma"/>
              </w:rPr>
            </w:pPr>
            <w:r>
              <w:rPr>
                <w:rFonts w:eastAsia="Tahoma" w:cs="Tahoma"/>
              </w:rPr>
              <w:t>Essential</w:t>
            </w:r>
          </w:p>
        </w:tc>
      </w:tr>
      <w:tr w:rsidR="00972AE7" w14:paraId="55E7597D" w14:textId="77777777" w:rsidTr="55F9FC32">
        <w:trPr>
          <w:cantSplit/>
          <w:trHeight w:val="313"/>
        </w:trPr>
        <w:tc>
          <w:tcPr>
            <w:tcW w:w="846" w:type="dxa"/>
          </w:tcPr>
          <w:p w14:paraId="6071579E" w14:textId="612E7700" w:rsidR="00972AE7" w:rsidRDefault="00B0347A" w:rsidP="55F9FC32">
            <w:pPr>
              <w:pStyle w:val="BodytextIslington"/>
            </w:pPr>
            <w:r>
              <w:t>6</w:t>
            </w:r>
          </w:p>
        </w:tc>
        <w:tc>
          <w:tcPr>
            <w:tcW w:w="6667" w:type="dxa"/>
          </w:tcPr>
          <w:p w14:paraId="773B2947" w14:textId="21BC1771" w:rsidR="00972AE7" w:rsidRDefault="00B0347A" w:rsidP="00B0347A">
            <w:pPr>
              <w:pStyle w:val="BodytextIslington"/>
              <w:jc w:val="both"/>
              <w:rPr>
                <w:rFonts w:cs="Tahoma"/>
                <w:color w:val="000000" w:themeColor="text1"/>
              </w:rPr>
            </w:pPr>
            <w:r w:rsidRPr="00B0347A">
              <w:rPr>
                <w:rFonts w:cs="Tahoma"/>
                <w:color w:val="000000" w:themeColor="text1"/>
              </w:rPr>
              <w:t>Ability to utilise data to understand current</w:t>
            </w:r>
            <w:r>
              <w:rPr>
                <w:rFonts w:cs="Tahoma"/>
                <w:color w:val="000000" w:themeColor="text1"/>
              </w:rPr>
              <w:t xml:space="preserve"> </w:t>
            </w:r>
            <w:r w:rsidRPr="00B0347A">
              <w:rPr>
                <w:rFonts w:cs="Tahoma"/>
                <w:color w:val="000000" w:themeColor="text1"/>
              </w:rPr>
              <w:t>demands, historical patterns and future trends.</w:t>
            </w:r>
            <w:r>
              <w:rPr>
                <w:rFonts w:cs="Tahoma"/>
                <w:color w:val="000000" w:themeColor="text1"/>
              </w:rPr>
              <w:t xml:space="preserve"> </w:t>
            </w:r>
            <w:r w:rsidRPr="00B0347A">
              <w:rPr>
                <w:rFonts w:cs="Tahoma"/>
                <w:color w:val="000000" w:themeColor="text1"/>
              </w:rPr>
              <w:t>Ability to scrutinise system performance and</w:t>
            </w:r>
            <w:r>
              <w:rPr>
                <w:rFonts w:cs="Tahoma"/>
                <w:color w:val="000000" w:themeColor="text1"/>
              </w:rPr>
              <w:t xml:space="preserve"> </w:t>
            </w:r>
            <w:r w:rsidRPr="00B0347A">
              <w:rPr>
                <w:rFonts w:cs="Tahoma"/>
                <w:color w:val="000000" w:themeColor="text1"/>
              </w:rPr>
              <w:t>devising and implementing effective and timely</w:t>
            </w:r>
            <w:r>
              <w:rPr>
                <w:rFonts w:cs="Tahoma"/>
                <w:color w:val="000000" w:themeColor="text1"/>
              </w:rPr>
              <w:t xml:space="preserve"> </w:t>
            </w:r>
            <w:r w:rsidRPr="00B0347A">
              <w:rPr>
                <w:rFonts w:cs="Tahoma"/>
                <w:color w:val="000000" w:themeColor="text1"/>
              </w:rPr>
              <w:t>improvement plans in response to this. (e.g.</w:t>
            </w:r>
            <w:r>
              <w:rPr>
                <w:rFonts w:cs="Tahoma"/>
                <w:color w:val="000000" w:themeColor="text1"/>
              </w:rPr>
              <w:t xml:space="preserve"> </w:t>
            </w:r>
            <w:r w:rsidRPr="00B0347A">
              <w:rPr>
                <w:rFonts w:cs="Tahoma"/>
                <w:color w:val="000000" w:themeColor="text1"/>
              </w:rPr>
              <w:t>assessing the quality of supervision and</w:t>
            </w:r>
            <w:r>
              <w:rPr>
                <w:rFonts w:cs="Tahoma"/>
                <w:color w:val="000000" w:themeColor="text1"/>
              </w:rPr>
              <w:t xml:space="preserve"> </w:t>
            </w:r>
            <w:r w:rsidRPr="00B0347A">
              <w:rPr>
                <w:rFonts w:cs="Tahoma"/>
                <w:color w:val="000000" w:themeColor="text1"/>
              </w:rPr>
              <w:t>evidence of practice and management</w:t>
            </w:r>
            <w:r>
              <w:rPr>
                <w:rFonts w:cs="Tahoma"/>
                <w:color w:val="000000" w:themeColor="text1"/>
              </w:rPr>
              <w:t xml:space="preserve"> </w:t>
            </w:r>
            <w:r w:rsidRPr="00B0347A">
              <w:rPr>
                <w:rFonts w:cs="Tahoma"/>
                <w:color w:val="000000" w:themeColor="text1"/>
              </w:rPr>
              <w:t>oversight on the case file; ability to project and</w:t>
            </w:r>
            <w:r>
              <w:rPr>
                <w:rFonts w:cs="Tahoma"/>
                <w:color w:val="000000" w:themeColor="text1"/>
              </w:rPr>
              <w:t xml:space="preserve"> </w:t>
            </w:r>
            <w:r w:rsidRPr="00B0347A">
              <w:rPr>
                <w:rFonts w:cs="Tahoma"/>
                <w:color w:val="000000" w:themeColor="text1"/>
              </w:rPr>
              <w:t>plan for recruitment needs; showing how</w:t>
            </w:r>
            <w:r>
              <w:rPr>
                <w:rFonts w:cs="Tahoma"/>
                <w:color w:val="000000" w:themeColor="text1"/>
              </w:rPr>
              <w:t xml:space="preserve"> </w:t>
            </w:r>
            <w:r w:rsidRPr="00B0347A">
              <w:rPr>
                <w:rFonts w:cs="Tahoma"/>
                <w:color w:val="000000" w:themeColor="text1"/>
              </w:rPr>
              <w:t>evidence- based approaches are being used in</w:t>
            </w:r>
            <w:r>
              <w:rPr>
                <w:rFonts w:cs="Tahoma"/>
                <w:color w:val="000000" w:themeColor="text1"/>
              </w:rPr>
              <w:t xml:space="preserve"> </w:t>
            </w:r>
            <w:r w:rsidRPr="00B0347A">
              <w:rPr>
                <w:rFonts w:cs="Tahoma"/>
                <w:color w:val="000000" w:themeColor="text1"/>
              </w:rPr>
              <w:t>analysis and decision making and proactively</w:t>
            </w:r>
            <w:r>
              <w:rPr>
                <w:rFonts w:cs="Tahoma"/>
                <w:color w:val="000000" w:themeColor="text1"/>
              </w:rPr>
              <w:t xml:space="preserve"> </w:t>
            </w:r>
            <w:r w:rsidRPr="00B0347A">
              <w:rPr>
                <w:rFonts w:cs="Tahoma"/>
                <w:color w:val="000000" w:themeColor="text1"/>
              </w:rPr>
              <w:t>working to reduce unnecessary bureaucratic or</w:t>
            </w:r>
            <w:r>
              <w:rPr>
                <w:rFonts w:cs="Tahoma"/>
                <w:color w:val="000000" w:themeColor="text1"/>
              </w:rPr>
              <w:t xml:space="preserve"> </w:t>
            </w:r>
            <w:r w:rsidRPr="00B0347A">
              <w:rPr>
                <w:rFonts w:cs="Tahoma"/>
                <w:color w:val="000000" w:themeColor="text1"/>
              </w:rPr>
              <w:t>hierarchical pressures).</w:t>
            </w:r>
          </w:p>
        </w:tc>
        <w:tc>
          <w:tcPr>
            <w:tcW w:w="2693" w:type="dxa"/>
          </w:tcPr>
          <w:p w14:paraId="33AB83AD" w14:textId="32200E6B" w:rsidR="00972AE7" w:rsidRDefault="00B0347A" w:rsidP="00B0347A">
            <w:pPr>
              <w:pStyle w:val="BodytextIslington"/>
              <w:ind w:left="884"/>
              <w:rPr>
                <w:rFonts w:eastAsia="Tahoma" w:cs="Tahoma"/>
              </w:rPr>
            </w:pPr>
            <w:r>
              <w:rPr>
                <w:rFonts w:eastAsia="Tahoma" w:cs="Tahoma"/>
              </w:rPr>
              <w:t>Essential</w:t>
            </w:r>
          </w:p>
        </w:tc>
      </w:tr>
      <w:tr w:rsidR="00B0347A" w14:paraId="2A1182F5" w14:textId="77777777" w:rsidTr="55F9FC32">
        <w:trPr>
          <w:cantSplit/>
          <w:trHeight w:val="313"/>
        </w:trPr>
        <w:tc>
          <w:tcPr>
            <w:tcW w:w="846" w:type="dxa"/>
          </w:tcPr>
          <w:p w14:paraId="1C7C4F39" w14:textId="7CD9C78B" w:rsidR="00B0347A" w:rsidRDefault="00B0347A" w:rsidP="55F9FC32">
            <w:pPr>
              <w:pStyle w:val="BodytextIslington"/>
            </w:pPr>
            <w:r>
              <w:t>7</w:t>
            </w:r>
          </w:p>
        </w:tc>
        <w:tc>
          <w:tcPr>
            <w:tcW w:w="6667" w:type="dxa"/>
          </w:tcPr>
          <w:p w14:paraId="67F80230" w14:textId="4BC36F3C" w:rsidR="00B0347A" w:rsidRPr="00B0347A" w:rsidRDefault="00B0347A" w:rsidP="00B0347A">
            <w:pPr>
              <w:autoSpaceDE w:val="0"/>
              <w:autoSpaceDN w:val="0"/>
              <w:adjustRightInd w:val="0"/>
              <w:spacing w:before="0" w:after="0"/>
              <w:jc w:val="both"/>
              <w:rPr>
                <w:rFonts w:ascii="Tahoma" w:hAnsi="Tahoma" w:cs="Tahoma"/>
                <w:lang w:eastAsia="en-US"/>
              </w:rPr>
            </w:pPr>
            <w:r>
              <w:rPr>
                <w:rFonts w:ascii="Tahoma" w:hAnsi="Tahoma" w:cs="Tahoma"/>
                <w:lang w:eastAsia="en-US"/>
              </w:rPr>
              <w:t>Ability to make evidence-based decisions to effectively manage risk and safeguard others, to work independently and with colleagues and partner agencies to enable this. The skill to identify when this has not happened and reflect how practice can improve and what would enable this.</w:t>
            </w:r>
          </w:p>
        </w:tc>
        <w:tc>
          <w:tcPr>
            <w:tcW w:w="2693" w:type="dxa"/>
          </w:tcPr>
          <w:p w14:paraId="3078EC64" w14:textId="393AB64B" w:rsidR="00B0347A" w:rsidRDefault="00B0347A" w:rsidP="00B0347A">
            <w:pPr>
              <w:pStyle w:val="BodytextIslington"/>
              <w:ind w:left="884"/>
              <w:rPr>
                <w:rFonts w:eastAsia="Tahoma" w:cs="Tahoma"/>
              </w:rPr>
            </w:pPr>
            <w:r>
              <w:rPr>
                <w:rFonts w:eastAsia="Tahoma" w:cs="Tahoma"/>
              </w:rPr>
              <w:t>Essential</w:t>
            </w:r>
          </w:p>
        </w:tc>
      </w:tr>
      <w:tr w:rsidR="00972AE7" w14:paraId="3B2F5EB9" w14:textId="77777777" w:rsidTr="55F9FC32">
        <w:trPr>
          <w:cantSplit/>
          <w:trHeight w:val="313"/>
        </w:trPr>
        <w:tc>
          <w:tcPr>
            <w:tcW w:w="846" w:type="dxa"/>
          </w:tcPr>
          <w:p w14:paraId="789A4BD8" w14:textId="42A4156E" w:rsidR="00972AE7" w:rsidRDefault="00B0347A" w:rsidP="55F9FC32">
            <w:pPr>
              <w:pStyle w:val="BodytextIslington"/>
            </w:pPr>
            <w:r>
              <w:lastRenderedPageBreak/>
              <w:t>8</w:t>
            </w:r>
          </w:p>
        </w:tc>
        <w:tc>
          <w:tcPr>
            <w:tcW w:w="6667" w:type="dxa"/>
          </w:tcPr>
          <w:p w14:paraId="525C9162" w14:textId="6C0E30F7" w:rsidR="00972AE7" w:rsidRDefault="00B0347A" w:rsidP="00B0347A">
            <w:pPr>
              <w:pStyle w:val="BodytextIslington"/>
              <w:jc w:val="both"/>
              <w:rPr>
                <w:rFonts w:cs="Tahoma"/>
                <w:color w:val="000000" w:themeColor="text1"/>
              </w:rPr>
            </w:pPr>
            <w:r w:rsidRPr="00B0347A">
              <w:rPr>
                <w:rFonts w:cs="Tahoma"/>
                <w:color w:val="000000" w:themeColor="text1"/>
              </w:rPr>
              <w:t>Skill to build and sustain effective working</w:t>
            </w:r>
            <w:r>
              <w:rPr>
                <w:rFonts w:cs="Tahoma"/>
                <w:color w:val="000000" w:themeColor="text1"/>
              </w:rPr>
              <w:t xml:space="preserve"> </w:t>
            </w:r>
            <w:r w:rsidRPr="00B0347A">
              <w:rPr>
                <w:rFonts w:cs="Tahoma"/>
                <w:color w:val="000000" w:themeColor="text1"/>
              </w:rPr>
              <w:t>relationships with partner agencies,</w:t>
            </w:r>
            <w:r>
              <w:rPr>
                <w:rFonts w:cs="Tahoma"/>
                <w:color w:val="000000" w:themeColor="text1"/>
              </w:rPr>
              <w:t xml:space="preserve"> </w:t>
            </w:r>
            <w:r w:rsidRPr="00B0347A">
              <w:rPr>
                <w:rFonts w:cs="Tahoma"/>
                <w:color w:val="000000" w:themeColor="text1"/>
              </w:rPr>
              <w:t>independent sector and voluntary providers to</w:t>
            </w:r>
            <w:r>
              <w:rPr>
                <w:rFonts w:cs="Tahoma"/>
                <w:color w:val="000000" w:themeColor="text1"/>
              </w:rPr>
              <w:t xml:space="preserve"> </w:t>
            </w:r>
            <w:r w:rsidRPr="00B0347A">
              <w:rPr>
                <w:rFonts w:cs="Tahoma"/>
                <w:color w:val="000000" w:themeColor="text1"/>
              </w:rPr>
              <w:t>deliver high quality services in a multi-agency</w:t>
            </w:r>
            <w:r>
              <w:rPr>
                <w:rFonts w:cs="Tahoma"/>
                <w:color w:val="000000" w:themeColor="text1"/>
              </w:rPr>
              <w:t xml:space="preserve"> </w:t>
            </w:r>
            <w:r w:rsidRPr="00B0347A">
              <w:rPr>
                <w:rFonts w:cs="Tahoma"/>
                <w:color w:val="000000" w:themeColor="text1"/>
              </w:rPr>
              <w:t>context. Experience of working in complex</w:t>
            </w:r>
            <w:r>
              <w:rPr>
                <w:rFonts w:cs="Tahoma"/>
                <w:color w:val="000000" w:themeColor="text1"/>
              </w:rPr>
              <w:t xml:space="preserve"> </w:t>
            </w:r>
            <w:r w:rsidRPr="00B0347A">
              <w:rPr>
                <w:rFonts w:cs="Tahoma"/>
                <w:color w:val="000000" w:themeColor="text1"/>
              </w:rPr>
              <w:t>multi-agency arrangements such as MAPPA,</w:t>
            </w:r>
            <w:r>
              <w:rPr>
                <w:rFonts w:cs="Tahoma"/>
                <w:color w:val="000000" w:themeColor="text1"/>
              </w:rPr>
              <w:t xml:space="preserve"> </w:t>
            </w:r>
            <w:r w:rsidRPr="00B0347A">
              <w:rPr>
                <w:rFonts w:cs="Tahoma"/>
                <w:color w:val="000000" w:themeColor="text1"/>
              </w:rPr>
              <w:t>MASE, MARAC.</w:t>
            </w:r>
          </w:p>
        </w:tc>
        <w:tc>
          <w:tcPr>
            <w:tcW w:w="2693" w:type="dxa"/>
          </w:tcPr>
          <w:p w14:paraId="44423671" w14:textId="48F5B578" w:rsidR="00972AE7" w:rsidRDefault="00B0347A" w:rsidP="00B0347A">
            <w:pPr>
              <w:pStyle w:val="BodytextIslington"/>
              <w:ind w:left="743"/>
              <w:rPr>
                <w:rFonts w:eastAsia="Tahoma" w:cs="Tahoma"/>
              </w:rPr>
            </w:pPr>
            <w:r>
              <w:rPr>
                <w:rFonts w:eastAsia="Tahoma" w:cs="Tahoma"/>
              </w:rPr>
              <w:t>Essential</w:t>
            </w:r>
          </w:p>
        </w:tc>
      </w:tr>
      <w:tr w:rsidR="00B0347A" w14:paraId="1728BC5E" w14:textId="77777777" w:rsidTr="55F9FC32">
        <w:trPr>
          <w:cantSplit/>
          <w:trHeight w:val="313"/>
        </w:trPr>
        <w:tc>
          <w:tcPr>
            <w:tcW w:w="846" w:type="dxa"/>
          </w:tcPr>
          <w:p w14:paraId="15CEA18C" w14:textId="748BA0A3" w:rsidR="00B0347A" w:rsidRDefault="00B0347A" w:rsidP="55F9FC32">
            <w:pPr>
              <w:pStyle w:val="BodytextIslington"/>
            </w:pPr>
            <w:r>
              <w:t>9</w:t>
            </w:r>
          </w:p>
        </w:tc>
        <w:tc>
          <w:tcPr>
            <w:tcW w:w="6667" w:type="dxa"/>
          </w:tcPr>
          <w:p w14:paraId="33184616" w14:textId="6AEF05A5" w:rsidR="00B0347A" w:rsidRPr="00B0347A" w:rsidRDefault="00B0347A" w:rsidP="00B0347A">
            <w:pPr>
              <w:pStyle w:val="BodytextIslington"/>
              <w:jc w:val="both"/>
              <w:rPr>
                <w:rFonts w:cs="Tahoma"/>
                <w:color w:val="000000" w:themeColor="text1"/>
              </w:rPr>
            </w:pPr>
            <w:r w:rsidRPr="00B0347A">
              <w:rPr>
                <w:rFonts w:cs="Tahoma"/>
                <w:color w:val="000000" w:themeColor="text1"/>
              </w:rPr>
              <w:t>Ability to confidently quality assure work of</w:t>
            </w:r>
            <w:r>
              <w:rPr>
                <w:rFonts w:cs="Tahoma"/>
                <w:color w:val="000000" w:themeColor="text1"/>
              </w:rPr>
              <w:t xml:space="preserve"> </w:t>
            </w:r>
            <w:r w:rsidRPr="00B0347A">
              <w:rPr>
                <w:rFonts w:cs="Tahoma"/>
                <w:color w:val="000000" w:themeColor="text1"/>
              </w:rPr>
              <w:t>frontline practitioners, ensuring it meets high</w:t>
            </w:r>
            <w:r>
              <w:rPr>
                <w:rFonts w:cs="Tahoma"/>
                <w:color w:val="000000" w:themeColor="text1"/>
              </w:rPr>
              <w:t xml:space="preserve"> </w:t>
            </w:r>
            <w:r w:rsidRPr="00B0347A">
              <w:rPr>
                <w:rFonts w:cs="Tahoma"/>
                <w:color w:val="000000" w:themeColor="text1"/>
              </w:rPr>
              <w:t>standards particularly in relation to</w:t>
            </w:r>
            <w:r>
              <w:rPr>
                <w:rFonts w:cs="Tahoma"/>
                <w:color w:val="000000" w:themeColor="text1"/>
              </w:rPr>
              <w:t xml:space="preserve"> </w:t>
            </w:r>
            <w:r w:rsidRPr="00B0347A">
              <w:rPr>
                <w:rFonts w:cs="Tahoma"/>
                <w:color w:val="000000" w:themeColor="text1"/>
              </w:rPr>
              <w:t>safeguarding, child protection and the required</w:t>
            </w:r>
            <w:r>
              <w:rPr>
                <w:rFonts w:cs="Tahoma"/>
                <w:color w:val="000000" w:themeColor="text1"/>
              </w:rPr>
              <w:t xml:space="preserve"> </w:t>
            </w:r>
            <w:r w:rsidRPr="00B0347A">
              <w:rPr>
                <w:rFonts w:cs="Tahoma"/>
                <w:color w:val="000000" w:themeColor="text1"/>
              </w:rPr>
              <w:t>local and national standards and the need of</w:t>
            </w:r>
            <w:r>
              <w:rPr>
                <w:rFonts w:cs="Tahoma"/>
                <w:color w:val="000000" w:themeColor="text1"/>
              </w:rPr>
              <w:t xml:space="preserve"> </w:t>
            </w:r>
            <w:r w:rsidRPr="00B0347A">
              <w:rPr>
                <w:rFonts w:cs="Tahoma"/>
                <w:color w:val="000000" w:themeColor="text1"/>
              </w:rPr>
              <w:t>young people</w:t>
            </w:r>
          </w:p>
        </w:tc>
        <w:tc>
          <w:tcPr>
            <w:tcW w:w="2693" w:type="dxa"/>
          </w:tcPr>
          <w:p w14:paraId="454585BF" w14:textId="116884FE" w:rsidR="00B0347A" w:rsidRDefault="00B0347A" w:rsidP="00B0347A">
            <w:pPr>
              <w:pStyle w:val="BodytextIslington"/>
              <w:ind w:left="743"/>
              <w:rPr>
                <w:rFonts w:eastAsia="Tahoma" w:cs="Tahoma"/>
              </w:rPr>
            </w:pPr>
            <w:r>
              <w:rPr>
                <w:rFonts w:eastAsia="Tahoma" w:cs="Tahoma"/>
              </w:rPr>
              <w:t>Essential</w:t>
            </w:r>
          </w:p>
        </w:tc>
      </w:tr>
      <w:tr w:rsidR="00B0347A" w14:paraId="77A0B516" w14:textId="77777777" w:rsidTr="55F9FC32">
        <w:trPr>
          <w:cantSplit/>
          <w:trHeight w:val="313"/>
        </w:trPr>
        <w:tc>
          <w:tcPr>
            <w:tcW w:w="846" w:type="dxa"/>
          </w:tcPr>
          <w:p w14:paraId="29A7A251" w14:textId="05A49725" w:rsidR="00B0347A" w:rsidRDefault="00B0347A" w:rsidP="55F9FC32">
            <w:pPr>
              <w:pStyle w:val="BodytextIslington"/>
            </w:pPr>
            <w:r>
              <w:t>10</w:t>
            </w:r>
          </w:p>
        </w:tc>
        <w:tc>
          <w:tcPr>
            <w:tcW w:w="6667" w:type="dxa"/>
          </w:tcPr>
          <w:p w14:paraId="1F0AB3C0" w14:textId="0090A35C" w:rsidR="00B0347A" w:rsidRPr="00B0347A" w:rsidRDefault="00B0347A" w:rsidP="00B0347A">
            <w:pPr>
              <w:pStyle w:val="BodytextIslington"/>
              <w:jc w:val="both"/>
              <w:rPr>
                <w:rFonts w:cs="Tahoma"/>
                <w:color w:val="000000" w:themeColor="text1"/>
              </w:rPr>
            </w:pPr>
            <w:r w:rsidRPr="00B0347A">
              <w:rPr>
                <w:rFonts w:cs="Tahoma"/>
                <w:color w:val="000000" w:themeColor="text1"/>
              </w:rPr>
              <w:t>Recognise and commend hard work and</w:t>
            </w:r>
            <w:r>
              <w:rPr>
                <w:rFonts w:cs="Tahoma"/>
                <w:color w:val="000000" w:themeColor="text1"/>
              </w:rPr>
              <w:t xml:space="preserve"> </w:t>
            </w:r>
            <w:r w:rsidRPr="00B0347A">
              <w:rPr>
                <w:rFonts w:cs="Tahoma"/>
                <w:color w:val="000000" w:themeColor="text1"/>
              </w:rPr>
              <w:t>excellent practice as well as confidently hold</w:t>
            </w:r>
            <w:r>
              <w:rPr>
                <w:rFonts w:cs="Tahoma"/>
                <w:color w:val="000000" w:themeColor="text1"/>
              </w:rPr>
              <w:t xml:space="preserve"> </w:t>
            </w:r>
            <w:r w:rsidRPr="00B0347A">
              <w:rPr>
                <w:rFonts w:cs="Tahoma"/>
                <w:color w:val="000000" w:themeColor="text1"/>
              </w:rPr>
              <w:t>poor performance to account in line with the</w:t>
            </w:r>
            <w:r>
              <w:rPr>
                <w:rFonts w:cs="Tahoma"/>
                <w:color w:val="000000" w:themeColor="text1"/>
              </w:rPr>
              <w:t xml:space="preserve"> </w:t>
            </w:r>
            <w:r w:rsidRPr="00B0347A">
              <w:rPr>
                <w:rFonts w:cs="Tahoma"/>
                <w:color w:val="000000" w:themeColor="text1"/>
              </w:rPr>
              <w:t>Council’s Appraisal and development</w:t>
            </w:r>
            <w:r>
              <w:rPr>
                <w:rFonts w:cs="Tahoma"/>
                <w:color w:val="000000" w:themeColor="text1"/>
              </w:rPr>
              <w:t xml:space="preserve"> </w:t>
            </w:r>
            <w:r w:rsidRPr="00B0347A">
              <w:rPr>
                <w:rFonts w:cs="Tahoma"/>
                <w:color w:val="000000" w:themeColor="text1"/>
              </w:rPr>
              <w:t>framework and performance management</w:t>
            </w:r>
            <w:r>
              <w:rPr>
                <w:rFonts w:cs="Tahoma"/>
                <w:color w:val="000000" w:themeColor="text1"/>
              </w:rPr>
              <w:t xml:space="preserve"> </w:t>
            </w:r>
            <w:r w:rsidRPr="00B0347A">
              <w:rPr>
                <w:rFonts w:cs="Tahoma"/>
                <w:color w:val="000000" w:themeColor="text1"/>
              </w:rPr>
              <w:t>procedures. Ensure workloads are equitable,</w:t>
            </w:r>
            <w:r>
              <w:rPr>
                <w:rFonts w:cs="Tahoma"/>
                <w:color w:val="000000" w:themeColor="text1"/>
              </w:rPr>
              <w:t xml:space="preserve"> </w:t>
            </w:r>
            <w:r w:rsidRPr="00B0347A">
              <w:rPr>
                <w:rFonts w:cs="Tahoma"/>
                <w:color w:val="000000" w:themeColor="text1"/>
              </w:rPr>
              <w:t>manageable and where possible provide</w:t>
            </w:r>
            <w:r>
              <w:rPr>
                <w:rFonts w:cs="Tahoma"/>
                <w:color w:val="000000" w:themeColor="text1"/>
              </w:rPr>
              <w:t xml:space="preserve"> </w:t>
            </w:r>
            <w:r w:rsidRPr="00B0347A">
              <w:rPr>
                <w:rFonts w:cs="Tahoma"/>
                <w:color w:val="000000" w:themeColor="text1"/>
              </w:rPr>
              <w:t>practitioners with capacity building</w:t>
            </w:r>
            <w:r>
              <w:rPr>
                <w:rFonts w:cs="Tahoma"/>
                <w:color w:val="000000" w:themeColor="text1"/>
              </w:rPr>
              <w:t xml:space="preserve"> </w:t>
            </w:r>
            <w:r w:rsidRPr="00B0347A">
              <w:rPr>
                <w:rFonts w:cs="Tahoma"/>
                <w:color w:val="000000" w:themeColor="text1"/>
              </w:rPr>
              <w:t>opportunities.</w:t>
            </w:r>
          </w:p>
        </w:tc>
        <w:tc>
          <w:tcPr>
            <w:tcW w:w="2693" w:type="dxa"/>
          </w:tcPr>
          <w:p w14:paraId="789E9AAC" w14:textId="33A74A0F" w:rsidR="00B0347A" w:rsidRDefault="00B0347A" w:rsidP="00B0347A">
            <w:pPr>
              <w:pStyle w:val="BodytextIslington"/>
              <w:ind w:left="743"/>
              <w:rPr>
                <w:rFonts w:eastAsia="Tahoma" w:cs="Tahoma"/>
              </w:rPr>
            </w:pPr>
            <w:r>
              <w:rPr>
                <w:rFonts w:eastAsia="Tahoma" w:cs="Tahoma"/>
              </w:rPr>
              <w:t>Essential</w:t>
            </w:r>
          </w:p>
        </w:tc>
      </w:tr>
      <w:tr w:rsidR="00B0347A" w14:paraId="54B0F477" w14:textId="77777777" w:rsidTr="55F9FC32">
        <w:trPr>
          <w:cantSplit/>
          <w:trHeight w:val="313"/>
        </w:trPr>
        <w:tc>
          <w:tcPr>
            <w:tcW w:w="846" w:type="dxa"/>
          </w:tcPr>
          <w:p w14:paraId="04252178" w14:textId="323CEB79" w:rsidR="00B0347A" w:rsidRDefault="00B0347A" w:rsidP="55F9FC32">
            <w:pPr>
              <w:pStyle w:val="BodytextIslington"/>
            </w:pPr>
            <w:r>
              <w:t>11</w:t>
            </w:r>
          </w:p>
        </w:tc>
        <w:tc>
          <w:tcPr>
            <w:tcW w:w="6667" w:type="dxa"/>
          </w:tcPr>
          <w:p w14:paraId="1F81B60A" w14:textId="1E9B5833" w:rsidR="00B0347A" w:rsidRPr="00B0347A" w:rsidRDefault="00B0347A" w:rsidP="00B0347A">
            <w:pPr>
              <w:pStyle w:val="BodytextIslington"/>
              <w:jc w:val="both"/>
              <w:rPr>
                <w:rFonts w:cs="Tahoma"/>
                <w:color w:val="000000" w:themeColor="text1"/>
              </w:rPr>
            </w:pPr>
            <w:r w:rsidRPr="00B0347A">
              <w:rPr>
                <w:rFonts w:cs="Tahoma"/>
                <w:color w:val="000000" w:themeColor="text1"/>
              </w:rPr>
              <w:t>Use resources to best effect and have</w:t>
            </w:r>
            <w:r>
              <w:rPr>
                <w:rFonts w:cs="Tahoma"/>
                <w:color w:val="000000" w:themeColor="text1"/>
              </w:rPr>
              <w:t xml:space="preserve"> </w:t>
            </w:r>
            <w:r w:rsidRPr="00B0347A">
              <w:rPr>
                <w:rFonts w:cs="Tahoma"/>
                <w:color w:val="000000" w:themeColor="text1"/>
              </w:rPr>
              <w:t>mechanisms in place to ensure regular</w:t>
            </w:r>
            <w:r>
              <w:rPr>
                <w:rFonts w:cs="Tahoma"/>
                <w:color w:val="000000" w:themeColor="text1"/>
              </w:rPr>
              <w:t xml:space="preserve"> </w:t>
            </w:r>
            <w:r w:rsidRPr="00B0347A">
              <w:rPr>
                <w:rFonts w:cs="Tahoma"/>
                <w:color w:val="000000" w:themeColor="text1"/>
              </w:rPr>
              <w:t>reflective thinking on the impact of practice,</w:t>
            </w:r>
            <w:r>
              <w:rPr>
                <w:rFonts w:cs="Tahoma"/>
                <w:color w:val="000000" w:themeColor="text1"/>
              </w:rPr>
              <w:t xml:space="preserve"> </w:t>
            </w:r>
            <w:r w:rsidRPr="00B0347A">
              <w:rPr>
                <w:rFonts w:cs="Tahoma"/>
                <w:color w:val="000000" w:themeColor="text1"/>
              </w:rPr>
              <w:t>how to meaningfully engage young people and</w:t>
            </w:r>
            <w:r>
              <w:rPr>
                <w:rFonts w:cs="Tahoma"/>
                <w:color w:val="000000" w:themeColor="text1"/>
              </w:rPr>
              <w:t xml:space="preserve"> </w:t>
            </w:r>
            <w:r w:rsidRPr="00B0347A">
              <w:rPr>
                <w:rFonts w:cs="Tahoma"/>
                <w:color w:val="000000" w:themeColor="text1"/>
              </w:rPr>
              <w:t>meet their needs (e.g. facilitating group</w:t>
            </w:r>
            <w:r>
              <w:rPr>
                <w:rFonts w:cs="Tahoma"/>
                <w:color w:val="000000" w:themeColor="text1"/>
              </w:rPr>
              <w:t xml:space="preserve"> </w:t>
            </w:r>
            <w:r w:rsidRPr="00B0347A">
              <w:rPr>
                <w:rFonts w:cs="Tahoma"/>
                <w:color w:val="000000" w:themeColor="text1"/>
              </w:rPr>
              <w:t>supervision; leading and promoting discussion</w:t>
            </w:r>
            <w:r>
              <w:rPr>
                <w:rFonts w:cs="Tahoma"/>
                <w:color w:val="000000" w:themeColor="text1"/>
              </w:rPr>
              <w:t xml:space="preserve"> </w:t>
            </w:r>
            <w:r w:rsidRPr="00B0347A">
              <w:rPr>
                <w:rFonts w:cs="Tahoma"/>
                <w:color w:val="000000" w:themeColor="text1"/>
              </w:rPr>
              <w:t>of research and best practice; encourage</w:t>
            </w:r>
            <w:r>
              <w:rPr>
                <w:rFonts w:cs="Tahoma"/>
                <w:color w:val="000000" w:themeColor="text1"/>
              </w:rPr>
              <w:t xml:space="preserve"> </w:t>
            </w:r>
            <w:r w:rsidRPr="00B0347A">
              <w:rPr>
                <w:rFonts w:cs="Tahoma"/>
                <w:color w:val="000000" w:themeColor="text1"/>
              </w:rPr>
              <w:t>purposeful direct practice).</w:t>
            </w:r>
          </w:p>
        </w:tc>
        <w:tc>
          <w:tcPr>
            <w:tcW w:w="2693" w:type="dxa"/>
          </w:tcPr>
          <w:p w14:paraId="4E314F03" w14:textId="48D1A63B" w:rsidR="00B0347A" w:rsidRDefault="00B0347A" w:rsidP="00B0347A">
            <w:pPr>
              <w:pStyle w:val="BodytextIslington"/>
              <w:ind w:left="743"/>
              <w:rPr>
                <w:rFonts w:eastAsia="Tahoma" w:cs="Tahoma"/>
              </w:rPr>
            </w:pPr>
            <w:r>
              <w:rPr>
                <w:rFonts w:eastAsia="Tahoma" w:cs="Tahoma"/>
              </w:rPr>
              <w:t>Essential</w:t>
            </w:r>
          </w:p>
        </w:tc>
      </w:tr>
      <w:tr w:rsidR="00972AE7" w14:paraId="0E7B1D1B" w14:textId="77777777" w:rsidTr="55F9FC32">
        <w:trPr>
          <w:cantSplit/>
          <w:trHeight w:val="313"/>
        </w:trPr>
        <w:tc>
          <w:tcPr>
            <w:tcW w:w="846" w:type="dxa"/>
          </w:tcPr>
          <w:p w14:paraId="38C74030" w14:textId="6607B59A" w:rsidR="00972AE7" w:rsidRDefault="00B0347A" w:rsidP="55F9FC32">
            <w:pPr>
              <w:pStyle w:val="BodytextIslington"/>
            </w:pPr>
            <w:r>
              <w:t>12</w:t>
            </w:r>
          </w:p>
        </w:tc>
        <w:tc>
          <w:tcPr>
            <w:tcW w:w="6667" w:type="dxa"/>
          </w:tcPr>
          <w:p w14:paraId="4EF64834" w14:textId="27412E97" w:rsidR="00972AE7" w:rsidRDefault="00B0347A" w:rsidP="00B0347A">
            <w:pPr>
              <w:pStyle w:val="BodytextIslington"/>
              <w:jc w:val="both"/>
              <w:rPr>
                <w:rFonts w:cs="Tahoma"/>
                <w:color w:val="000000" w:themeColor="text1"/>
              </w:rPr>
            </w:pPr>
            <w:r w:rsidRPr="00B0347A">
              <w:rPr>
                <w:rFonts w:cs="Tahoma"/>
                <w:color w:val="000000" w:themeColor="text1"/>
              </w:rPr>
              <w:t>Ability to invite and offer constructive feedback</w:t>
            </w:r>
            <w:r>
              <w:rPr>
                <w:rFonts w:cs="Tahoma"/>
                <w:color w:val="000000" w:themeColor="text1"/>
              </w:rPr>
              <w:t xml:space="preserve"> </w:t>
            </w:r>
            <w:r w:rsidRPr="00B0347A">
              <w:rPr>
                <w:rFonts w:cs="Tahoma"/>
                <w:color w:val="000000" w:themeColor="text1"/>
              </w:rPr>
              <w:t>that contributes to a reflective culture of</w:t>
            </w:r>
            <w:r>
              <w:rPr>
                <w:rFonts w:cs="Tahoma"/>
                <w:color w:val="000000" w:themeColor="text1"/>
              </w:rPr>
              <w:t xml:space="preserve"> </w:t>
            </w:r>
            <w:r w:rsidRPr="00B0347A">
              <w:rPr>
                <w:rFonts w:cs="Tahoma"/>
                <w:color w:val="000000" w:themeColor="text1"/>
              </w:rPr>
              <w:t>working; to develop individual and team</w:t>
            </w:r>
            <w:r>
              <w:rPr>
                <w:rFonts w:cs="Tahoma"/>
                <w:color w:val="000000" w:themeColor="text1"/>
              </w:rPr>
              <w:t xml:space="preserve"> </w:t>
            </w:r>
            <w:r w:rsidRPr="00B0347A">
              <w:rPr>
                <w:rFonts w:cs="Tahoma"/>
                <w:color w:val="000000" w:themeColor="text1"/>
              </w:rPr>
              <w:t>practice and performance to the highest</w:t>
            </w:r>
            <w:r>
              <w:rPr>
                <w:rFonts w:cs="Tahoma"/>
                <w:color w:val="000000" w:themeColor="text1"/>
              </w:rPr>
              <w:t xml:space="preserve"> </w:t>
            </w:r>
            <w:r w:rsidRPr="00B0347A">
              <w:rPr>
                <w:rFonts w:cs="Tahoma"/>
                <w:color w:val="000000" w:themeColor="text1"/>
              </w:rPr>
              <w:t>standards</w:t>
            </w:r>
          </w:p>
        </w:tc>
        <w:tc>
          <w:tcPr>
            <w:tcW w:w="2693" w:type="dxa"/>
          </w:tcPr>
          <w:p w14:paraId="593CD9C4" w14:textId="1BFA8CCA" w:rsidR="00972AE7" w:rsidRDefault="00B0347A" w:rsidP="00B0347A">
            <w:pPr>
              <w:pStyle w:val="BodytextIslington"/>
              <w:ind w:left="743"/>
              <w:rPr>
                <w:rFonts w:eastAsia="Tahoma" w:cs="Tahoma"/>
              </w:rPr>
            </w:pPr>
            <w:r>
              <w:rPr>
                <w:rFonts w:eastAsia="Tahoma" w:cs="Tahoma"/>
              </w:rPr>
              <w:t>Essential</w:t>
            </w:r>
          </w:p>
        </w:tc>
      </w:tr>
      <w:tr w:rsidR="00B0347A" w14:paraId="14FBD7CC" w14:textId="77777777" w:rsidTr="55F9FC32">
        <w:trPr>
          <w:cantSplit/>
          <w:trHeight w:val="313"/>
        </w:trPr>
        <w:tc>
          <w:tcPr>
            <w:tcW w:w="846" w:type="dxa"/>
          </w:tcPr>
          <w:p w14:paraId="49EC9AEB" w14:textId="388FD525" w:rsidR="00B0347A" w:rsidRDefault="00B0347A" w:rsidP="55F9FC32">
            <w:pPr>
              <w:pStyle w:val="BodytextIslington"/>
            </w:pPr>
            <w:r>
              <w:t>13</w:t>
            </w:r>
          </w:p>
        </w:tc>
        <w:tc>
          <w:tcPr>
            <w:tcW w:w="6667" w:type="dxa"/>
          </w:tcPr>
          <w:p w14:paraId="15000FE0" w14:textId="46A63CBA" w:rsidR="00B0347A" w:rsidRPr="00B0347A" w:rsidRDefault="00B0347A" w:rsidP="00B0347A">
            <w:pPr>
              <w:pStyle w:val="BodytextIslington"/>
              <w:jc w:val="both"/>
              <w:rPr>
                <w:rFonts w:cs="Tahoma"/>
                <w:color w:val="000000" w:themeColor="text1"/>
              </w:rPr>
            </w:pPr>
            <w:r w:rsidRPr="00B0347A">
              <w:rPr>
                <w:rFonts w:cs="Tahoma"/>
                <w:color w:val="000000" w:themeColor="text1"/>
              </w:rPr>
              <w:t>Make sound and defensible decisions</w:t>
            </w:r>
            <w:r>
              <w:rPr>
                <w:rFonts w:cs="Tahoma"/>
                <w:color w:val="000000" w:themeColor="text1"/>
              </w:rPr>
              <w:t xml:space="preserve"> </w:t>
            </w:r>
            <w:r w:rsidRPr="00B0347A">
              <w:rPr>
                <w:rFonts w:cs="Tahoma"/>
                <w:color w:val="000000" w:themeColor="text1"/>
              </w:rPr>
              <w:t>regarding complex cases under high</w:t>
            </w:r>
            <w:r>
              <w:rPr>
                <w:rFonts w:cs="Tahoma"/>
                <w:color w:val="000000" w:themeColor="text1"/>
              </w:rPr>
              <w:t xml:space="preserve"> </w:t>
            </w:r>
            <w:r w:rsidRPr="00B0347A">
              <w:rPr>
                <w:rFonts w:cs="Tahoma"/>
                <w:color w:val="000000" w:themeColor="text1"/>
              </w:rPr>
              <w:t>pressured, fast paced conditions, striking a</w:t>
            </w:r>
            <w:r>
              <w:rPr>
                <w:rFonts w:cs="Tahoma"/>
                <w:color w:val="000000" w:themeColor="text1"/>
              </w:rPr>
              <w:t xml:space="preserve"> </w:t>
            </w:r>
            <w:r w:rsidRPr="00B0347A">
              <w:rPr>
                <w:rFonts w:cs="Tahoma"/>
                <w:color w:val="000000" w:themeColor="text1"/>
              </w:rPr>
              <w:t>balance between speed and depth of thought.</w:t>
            </w:r>
          </w:p>
        </w:tc>
        <w:tc>
          <w:tcPr>
            <w:tcW w:w="2693" w:type="dxa"/>
          </w:tcPr>
          <w:p w14:paraId="3E6DCA6F" w14:textId="2EB9A658" w:rsidR="00B0347A" w:rsidRDefault="00B0347A" w:rsidP="00B0347A">
            <w:pPr>
              <w:pStyle w:val="BodytextIslington"/>
              <w:ind w:left="743"/>
              <w:rPr>
                <w:rFonts w:eastAsia="Tahoma" w:cs="Tahoma"/>
              </w:rPr>
            </w:pPr>
            <w:r>
              <w:rPr>
                <w:rFonts w:eastAsia="Tahoma" w:cs="Tahoma"/>
              </w:rPr>
              <w:t>Essential</w:t>
            </w:r>
          </w:p>
        </w:tc>
      </w:tr>
      <w:tr w:rsidR="00B0347A" w14:paraId="6972AD2F" w14:textId="77777777" w:rsidTr="55F9FC32">
        <w:trPr>
          <w:cantSplit/>
          <w:trHeight w:val="313"/>
        </w:trPr>
        <w:tc>
          <w:tcPr>
            <w:tcW w:w="846" w:type="dxa"/>
          </w:tcPr>
          <w:p w14:paraId="0FE342E7" w14:textId="71BEB53B" w:rsidR="00B0347A" w:rsidRDefault="00B0347A" w:rsidP="55F9FC32">
            <w:pPr>
              <w:pStyle w:val="BodytextIslington"/>
            </w:pPr>
            <w:r>
              <w:t>14</w:t>
            </w:r>
          </w:p>
        </w:tc>
        <w:tc>
          <w:tcPr>
            <w:tcW w:w="6667" w:type="dxa"/>
          </w:tcPr>
          <w:p w14:paraId="1C8A6360" w14:textId="2ECF32C8" w:rsidR="00B0347A" w:rsidRPr="00B0347A" w:rsidRDefault="00B0347A" w:rsidP="00B0347A">
            <w:pPr>
              <w:pStyle w:val="BodytextIslington"/>
              <w:jc w:val="both"/>
              <w:rPr>
                <w:rFonts w:cs="Tahoma"/>
                <w:color w:val="000000" w:themeColor="text1"/>
              </w:rPr>
            </w:pPr>
            <w:r w:rsidRPr="00B0347A">
              <w:rPr>
                <w:rFonts w:cs="Tahoma"/>
                <w:color w:val="000000" w:themeColor="text1"/>
              </w:rPr>
              <w:t>Ability to manage a range of priorities and</w:t>
            </w:r>
            <w:r>
              <w:rPr>
                <w:rFonts w:cs="Tahoma"/>
                <w:color w:val="000000" w:themeColor="text1"/>
              </w:rPr>
              <w:t xml:space="preserve"> </w:t>
            </w:r>
            <w:r w:rsidRPr="00B0347A">
              <w:rPr>
                <w:rFonts w:cs="Tahoma"/>
                <w:color w:val="000000" w:themeColor="text1"/>
              </w:rPr>
              <w:t>tasks, meeting tight deadlines and</w:t>
            </w:r>
            <w:r>
              <w:rPr>
                <w:rFonts w:cs="Tahoma"/>
                <w:color w:val="000000" w:themeColor="text1"/>
              </w:rPr>
              <w:t xml:space="preserve"> </w:t>
            </w:r>
            <w:r w:rsidRPr="00B0347A">
              <w:rPr>
                <w:rFonts w:cs="Tahoma"/>
                <w:color w:val="000000" w:themeColor="text1"/>
              </w:rPr>
              <w:t>responding to changing circumstances</w:t>
            </w:r>
            <w:r>
              <w:rPr>
                <w:rFonts w:cs="Tahoma"/>
                <w:color w:val="000000" w:themeColor="text1"/>
              </w:rPr>
              <w:t xml:space="preserve"> </w:t>
            </w:r>
            <w:r w:rsidRPr="00B0347A">
              <w:rPr>
                <w:rFonts w:cs="Tahoma"/>
                <w:color w:val="000000" w:themeColor="text1"/>
              </w:rPr>
              <w:t xml:space="preserve">without compromising on </w:t>
            </w:r>
            <w:proofErr w:type="gramStart"/>
            <w:r w:rsidRPr="00B0347A">
              <w:rPr>
                <w:rFonts w:cs="Tahoma"/>
                <w:color w:val="000000" w:themeColor="text1"/>
              </w:rPr>
              <w:t>quality of service</w:t>
            </w:r>
            <w:proofErr w:type="gramEnd"/>
            <w:r>
              <w:rPr>
                <w:rFonts w:cs="Tahoma"/>
                <w:color w:val="000000" w:themeColor="text1"/>
              </w:rPr>
              <w:t xml:space="preserve"> </w:t>
            </w:r>
            <w:r w:rsidRPr="00B0347A">
              <w:rPr>
                <w:rFonts w:cs="Tahoma"/>
                <w:color w:val="000000" w:themeColor="text1"/>
              </w:rPr>
              <w:t>offer.</w:t>
            </w:r>
          </w:p>
        </w:tc>
        <w:tc>
          <w:tcPr>
            <w:tcW w:w="2693" w:type="dxa"/>
          </w:tcPr>
          <w:p w14:paraId="041309FC" w14:textId="2A192DF3" w:rsidR="00B0347A" w:rsidRDefault="00B0347A" w:rsidP="00B0347A">
            <w:pPr>
              <w:pStyle w:val="BodytextIslington"/>
              <w:ind w:left="743"/>
              <w:rPr>
                <w:rFonts w:eastAsia="Tahoma" w:cs="Tahoma"/>
              </w:rPr>
            </w:pPr>
            <w:r>
              <w:rPr>
                <w:rFonts w:eastAsia="Tahoma" w:cs="Tahoma"/>
              </w:rPr>
              <w:t>Essential</w:t>
            </w:r>
          </w:p>
        </w:tc>
      </w:tr>
      <w:tr w:rsidR="00B0347A" w14:paraId="2433A663" w14:textId="77777777" w:rsidTr="55F9FC32">
        <w:trPr>
          <w:cantSplit/>
          <w:trHeight w:val="313"/>
        </w:trPr>
        <w:tc>
          <w:tcPr>
            <w:tcW w:w="846" w:type="dxa"/>
          </w:tcPr>
          <w:p w14:paraId="1B129F29" w14:textId="75B1D7A3" w:rsidR="00B0347A" w:rsidRDefault="00B0347A" w:rsidP="55F9FC32">
            <w:pPr>
              <w:pStyle w:val="BodytextIslington"/>
            </w:pPr>
            <w:r>
              <w:t>15</w:t>
            </w:r>
          </w:p>
        </w:tc>
        <w:tc>
          <w:tcPr>
            <w:tcW w:w="6667" w:type="dxa"/>
          </w:tcPr>
          <w:p w14:paraId="3470B8E5" w14:textId="4DB2F42C" w:rsidR="00B0347A" w:rsidRPr="00B0347A" w:rsidRDefault="00B0347A" w:rsidP="00B0347A">
            <w:pPr>
              <w:pStyle w:val="BodytextIslington"/>
              <w:jc w:val="both"/>
              <w:rPr>
                <w:rFonts w:cs="Tahoma"/>
                <w:color w:val="000000" w:themeColor="text1"/>
              </w:rPr>
            </w:pPr>
            <w:r w:rsidRPr="00B0347A">
              <w:rPr>
                <w:rFonts w:cs="Tahoma"/>
                <w:color w:val="000000" w:themeColor="text1"/>
              </w:rPr>
              <w:t>Ability to chair strategy meetings and carry out</w:t>
            </w:r>
            <w:r>
              <w:rPr>
                <w:rFonts w:cs="Tahoma"/>
                <w:color w:val="000000" w:themeColor="text1"/>
              </w:rPr>
              <w:t xml:space="preserve"> </w:t>
            </w:r>
            <w:r w:rsidRPr="00B0347A">
              <w:rPr>
                <w:rFonts w:cs="Tahoma"/>
                <w:color w:val="000000" w:themeColor="text1"/>
              </w:rPr>
              <w:t>work and make decisions of a more complex</w:t>
            </w:r>
            <w:r>
              <w:rPr>
                <w:rFonts w:cs="Tahoma"/>
                <w:color w:val="000000" w:themeColor="text1"/>
              </w:rPr>
              <w:t xml:space="preserve"> </w:t>
            </w:r>
            <w:r w:rsidRPr="00B0347A">
              <w:rPr>
                <w:rFonts w:cs="Tahoma"/>
                <w:color w:val="000000" w:themeColor="text1"/>
              </w:rPr>
              <w:t>nature</w:t>
            </w:r>
          </w:p>
        </w:tc>
        <w:tc>
          <w:tcPr>
            <w:tcW w:w="2693" w:type="dxa"/>
          </w:tcPr>
          <w:p w14:paraId="6371EA3A" w14:textId="52524F01" w:rsidR="00B0347A" w:rsidRDefault="00B0347A" w:rsidP="00B0347A">
            <w:pPr>
              <w:pStyle w:val="BodytextIslington"/>
              <w:ind w:left="743"/>
              <w:rPr>
                <w:rFonts w:eastAsia="Tahoma" w:cs="Tahoma"/>
              </w:rPr>
            </w:pPr>
            <w:r>
              <w:rPr>
                <w:rFonts w:eastAsia="Tahoma" w:cs="Tahoma"/>
              </w:rPr>
              <w:t>Essential</w:t>
            </w:r>
          </w:p>
        </w:tc>
      </w:tr>
      <w:tr w:rsidR="00972AE7" w14:paraId="61974541" w14:textId="77777777" w:rsidTr="55F9FC32">
        <w:trPr>
          <w:cantSplit/>
          <w:trHeight w:val="313"/>
        </w:trPr>
        <w:tc>
          <w:tcPr>
            <w:tcW w:w="846" w:type="dxa"/>
          </w:tcPr>
          <w:p w14:paraId="1667629C" w14:textId="17D3BBE7" w:rsidR="00972AE7" w:rsidRDefault="00B0347A" w:rsidP="55F9FC32">
            <w:pPr>
              <w:pStyle w:val="BodytextIslington"/>
            </w:pPr>
            <w:r>
              <w:lastRenderedPageBreak/>
              <w:t>16</w:t>
            </w:r>
          </w:p>
        </w:tc>
        <w:tc>
          <w:tcPr>
            <w:tcW w:w="6667" w:type="dxa"/>
          </w:tcPr>
          <w:p w14:paraId="173EADC7" w14:textId="7C5E48CC" w:rsidR="00972AE7" w:rsidRDefault="00B0347A" w:rsidP="00B0347A">
            <w:pPr>
              <w:pStyle w:val="BodytextIslington"/>
              <w:rPr>
                <w:rFonts w:cs="Tahoma"/>
                <w:color w:val="000000" w:themeColor="text1"/>
              </w:rPr>
            </w:pPr>
            <w:r w:rsidRPr="00B0347A">
              <w:rPr>
                <w:rFonts w:cs="Tahoma"/>
                <w:color w:val="000000" w:themeColor="text1"/>
              </w:rPr>
              <w:t>To have excellent communication skills, both</w:t>
            </w:r>
            <w:r>
              <w:rPr>
                <w:rFonts w:cs="Tahoma"/>
                <w:color w:val="000000" w:themeColor="text1"/>
              </w:rPr>
              <w:t xml:space="preserve"> </w:t>
            </w:r>
            <w:r w:rsidRPr="00B0347A">
              <w:rPr>
                <w:rFonts w:cs="Tahoma"/>
                <w:color w:val="000000" w:themeColor="text1"/>
              </w:rPr>
              <w:t>verbally, and in writing with excellent</w:t>
            </w:r>
            <w:r>
              <w:rPr>
                <w:rFonts w:cs="Tahoma"/>
                <w:color w:val="000000" w:themeColor="text1"/>
              </w:rPr>
              <w:t xml:space="preserve"> </w:t>
            </w:r>
            <w:r w:rsidRPr="00B0347A">
              <w:rPr>
                <w:rFonts w:cs="Tahoma"/>
                <w:color w:val="000000" w:themeColor="text1"/>
              </w:rPr>
              <w:t>attention to detail</w:t>
            </w:r>
          </w:p>
        </w:tc>
        <w:tc>
          <w:tcPr>
            <w:tcW w:w="2693" w:type="dxa"/>
          </w:tcPr>
          <w:p w14:paraId="5A9D5A1F" w14:textId="218B2BFE" w:rsidR="00972AE7" w:rsidRDefault="00B0347A" w:rsidP="00B0347A">
            <w:pPr>
              <w:pStyle w:val="BodytextIslington"/>
              <w:ind w:left="743"/>
              <w:rPr>
                <w:rFonts w:eastAsia="Tahoma" w:cs="Tahoma"/>
              </w:rPr>
            </w:pPr>
            <w:r>
              <w:rPr>
                <w:rFonts w:eastAsia="Tahoma" w:cs="Tahoma"/>
              </w:rPr>
              <w:t>Essential</w:t>
            </w:r>
          </w:p>
        </w:tc>
      </w:tr>
      <w:tr w:rsidR="00B0347A" w14:paraId="03828AA0" w14:textId="77777777" w:rsidTr="55F9FC32">
        <w:trPr>
          <w:cantSplit/>
          <w:trHeight w:val="313"/>
        </w:trPr>
        <w:tc>
          <w:tcPr>
            <w:tcW w:w="846" w:type="dxa"/>
          </w:tcPr>
          <w:p w14:paraId="3D12B925" w14:textId="00D59500" w:rsidR="00B0347A" w:rsidRDefault="00B0347A" w:rsidP="55F9FC32">
            <w:pPr>
              <w:pStyle w:val="BodytextIslington"/>
            </w:pPr>
            <w:r>
              <w:t>17</w:t>
            </w:r>
          </w:p>
        </w:tc>
        <w:tc>
          <w:tcPr>
            <w:tcW w:w="6667" w:type="dxa"/>
          </w:tcPr>
          <w:p w14:paraId="12559557" w14:textId="6BA2F36A" w:rsidR="00B0347A" w:rsidRPr="00B0347A" w:rsidRDefault="00B0347A" w:rsidP="00B0347A">
            <w:pPr>
              <w:pStyle w:val="BodytextIslington"/>
              <w:rPr>
                <w:rFonts w:cs="Tahoma"/>
                <w:color w:val="000000" w:themeColor="text1"/>
              </w:rPr>
            </w:pPr>
            <w:r w:rsidRPr="00B0347A">
              <w:rPr>
                <w:rFonts w:cs="Tahoma"/>
                <w:color w:val="000000" w:themeColor="text1"/>
              </w:rPr>
              <w:t>Demonstrated commitment to providing a</w:t>
            </w:r>
            <w:r>
              <w:rPr>
                <w:rFonts w:cs="Tahoma"/>
                <w:color w:val="000000" w:themeColor="text1"/>
              </w:rPr>
              <w:t xml:space="preserve"> </w:t>
            </w:r>
            <w:r w:rsidRPr="00B0347A">
              <w:rPr>
                <w:rFonts w:cs="Tahoma"/>
                <w:color w:val="000000" w:themeColor="text1"/>
              </w:rPr>
              <w:t>service which</w:t>
            </w:r>
            <w:r>
              <w:rPr>
                <w:rFonts w:cs="Tahoma"/>
                <w:color w:val="000000" w:themeColor="text1"/>
              </w:rPr>
              <w:t xml:space="preserve"> </w:t>
            </w:r>
            <w:r w:rsidRPr="00B0347A">
              <w:rPr>
                <w:rFonts w:cs="Tahoma"/>
                <w:color w:val="000000" w:themeColor="text1"/>
              </w:rPr>
              <w:t>respects children and young</w:t>
            </w:r>
            <w:r>
              <w:rPr>
                <w:rFonts w:cs="Tahoma"/>
                <w:color w:val="000000" w:themeColor="text1"/>
              </w:rPr>
              <w:t xml:space="preserve"> </w:t>
            </w:r>
            <w:r w:rsidRPr="00B0347A">
              <w:rPr>
                <w:rFonts w:cs="Tahoma"/>
                <w:color w:val="000000" w:themeColor="text1"/>
              </w:rPr>
              <w:t>people’s rights.</w:t>
            </w:r>
          </w:p>
        </w:tc>
        <w:tc>
          <w:tcPr>
            <w:tcW w:w="2693" w:type="dxa"/>
          </w:tcPr>
          <w:p w14:paraId="784ED65C" w14:textId="77782BF8" w:rsidR="00B0347A" w:rsidRDefault="00B0347A" w:rsidP="00B0347A">
            <w:pPr>
              <w:pStyle w:val="BodytextIslington"/>
              <w:ind w:left="743"/>
              <w:rPr>
                <w:rFonts w:eastAsia="Tahoma" w:cs="Tahoma"/>
              </w:rPr>
            </w:pPr>
            <w:r>
              <w:rPr>
                <w:rFonts w:eastAsia="Tahoma" w:cs="Tahoma"/>
              </w:rPr>
              <w:t>Essential</w:t>
            </w:r>
          </w:p>
        </w:tc>
      </w:tr>
      <w:tr w:rsidR="00B0347A" w14:paraId="48B3FF5E" w14:textId="77777777" w:rsidTr="55F9FC32">
        <w:trPr>
          <w:cantSplit/>
          <w:trHeight w:val="313"/>
        </w:trPr>
        <w:tc>
          <w:tcPr>
            <w:tcW w:w="846" w:type="dxa"/>
          </w:tcPr>
          <w:p w14:paraId="51C40F70" w14:textId="2D50D97C" w:rsidR="00B0347A" w:rsidRDefault="00B0347A" w:rsidP="55F9FC32">
            <w:pPr>
              <w:pStyle w:val="BodytextIslington"/>
            </w:pPr>
            <w:r>
              <w:t>18</w:t>
            </w:r>
          </w:p>
        </w:tc>
        <w:tc>
          <w:tcPr>
            <w:tcW w:w="6667" w:type="dxa"/>
          </w:tcPr>
          <w:p w14:paraId="69912F3A" w14:textId="700911FB" w:rsidR="00B0347A" w:rsidRPr="00B0347A" w:rsidRDefault="00B0347A" w:rsidP="00B0347A">
            <w:pPr>
              <w:pStyle w:val="BodytextIslington"/>
              <w:rPr>
                <w:rFonts w:cs="Tahoma"/>
                <w:color w:val="000000" w:themeColor="text1"/>
              </w:rPr>
            </w:pPr>
            <w:r w:rsidRPr="00B0347A">
              <w:rPr>
                <w:rFonts w:cs="Tahoma"/>
                <w:color w:val="000000" w:themeColor="text1"/>
              </w:rPr>
              <w:t>Deal with difficult situations including</w:t>
            </w:r>
            <w:r>
              <w:rPr>
                <w:rFonts w:cs="Tahoma"/>
                <w:color w:val="000000" w:themeColor="text1"/>
              </w:rPr>
              <w:t xml:space="preserve"> </w:t>
            </w:r>
            <w:r w:rsidRPr="00B0347A">
              <w:rPr>
                <w:rFonts w:cs="Tahoma"/>
                <w:color w:val="000000" w:themeColor="text1"/>
              </w:rPr>
              <w:t>complaints and conflict between</w:t>
            </w:r>
            <w:r>
              <w:rPr>
                <w:rFonts w:cs="Tahoma"/>
                <w:color w:val="000000" w:themeColor="text1"/>
              </w:rPr>
              <w:t xml:space="preserve"> </w:t>
            </w:r>
            <w:r w:rsidRPr="00B0347A">
              <w:rPr>
                <w:rFonts w:cs="Tahoma"/>
                <w:color w:val="000000" w:themeColor="text1"/>
              </w:rPr>
              <w:t>parents/carers and young people.</w:t>
            </w:r>
          </w:p>
        </w:tc>
        <w:tc>
          <w:tcPr>
            <w:tcW w:w="2693" w:type="dxa"/>
          </w:tcPr>
          <w:p w14:paraId="01CDA15C" w14:textId="4771B46B" w:rsidR="00B0347A" w:rsidRDefault="00B0347A" w:rsidP="00B0347A">
            <w:pPr>
              <w:pStyle w:val="BodytextIslington"/>
              <w:ind w:left="743"/>
              <w:rPr>
                <w:rFonts w:eastAsia="Tahoma" w:cs="Tahoma"/>
              </w:rPr>
            </w:pPr>
            <w:r>
              <w:rPr>
                <w:rFonts w:eastAsia="Tahoma" w:cs="Tahoma"/>
              </w:rPr>
              <w:t>Essential</w:t>
            </w:r>
          </w:p>
        </w:tc>
      </w:tr>
      <w:tr w:rsidR="00B0347A" w14:paraId="48DA421E" w14:textId="77777777" w:rsidTr="55F9FC32">
        <w:trPr>
          <w:cantSplit/>
          <w:trHeight w:val="313"/>
        </w:trPr>
        <w:tc>
          <w:tcPr>
            <w:tcW w:w="846" w:type="dxa"/>
          </w:tcPr>
          <w:p w14:paraId="6B4AC514" w14:textId="1548093C" w:rsidR="00B0347A" w:rsidRDefault="00B0347A" w:rsidP="55F9FC32">
            <w:pPr>
              <w:pStyle w:val="BodytextIslington"/>
            </w:pPr>
            <w:r>
              <w:t>19</w:t>
            </w:r>
          </w:p>
        </w:tc>
        <w:tc>
          <w:tcPr>
            <w:tcW w:w="6667" w:type="dxa"/>
          </w:tcPr>
          <w:p w14:paraId="2E7788D4" w14:textId="1C8A8C13" w:rsidR="00B0347A" w:rsidRPr="00B0347A" w:rsidRDefault="00B0347A" w:rsidP="00B0347A">
            <w:pPr>
              <w:pStyle w:val="BodytextIslington"/>
              <w:rPr>
                <w:rFonts w:cs="Tahoma"/>
                <w:color w:val="000000" w:themeColor="text1"/>
              </w:rPr>
            </w:pPr>
            <w:r w:rsidRPr="00B0347A">
              <w:rPr>
                <w:rFonts w:cs="Tahoma"/>
                <w:color w:val="000000" w:themeColor="text1"/>
              </w:rPr>
              <w:t>Ensure the help provided is child-centred and</w:t>
            </w:r>
            <w:r>
              <w:rPr>
                <w:rFonts w:cs="Tahoma"/>
                <w:color w:val="000000" w:themeColor="text1"/>
              </w:rPr>
              <w:t xml:space="preserve"> </w:t>
            </w:r>
            <w:r w:rsidRPr="00B0347A">
              <w:rPr>
                <w:rFonts w:cs="Tahoma"/>
                <w:color w:val="000000" w:themeColor="text1"/>
              </w:rPr>
              <w:t>the views of children are meaningfully</w:t>
            </w:r>
            <w:r>
              <w:rPr>
                <w:rFonts w:cs="Tahoma"/>
                <w:color w:val="000000" w:themeColor="text1"/>
              </w:rPr>
              <w:t xml:space="preserve"> </w:t>
            </w:r>
            <w:r w:rsidRPr="00B0347A">
              <w:rPr>
                <w:rFonts w:cs="Tahoma"/>
                <w:color w:val="000000" w:themeColor="text1"/>
              </w:rPr>
              <w:t>considered.</w:t>
            </w:r>
          </w:p>
        </w:tc>
        <w:tc>
          <w:tcPr>
            <w:tcW w:w="2693" w:type="dxa"/>
          </w:tcPr>
          <w:p w14:paraId="3AC8EA88" w14:textId="23DC5706" w:rsidR="00B0347A" w:rsidRDefault="00B0347A" w:rsidP="00B0347A">
            <w:pPr>
              <w:pStyle w:val="BodytextIslington"/>
              <w:ind w:left="743"/>
              <w:rPr>
                <w:rFonts w:eastAsia="Tahoma" w:cs="Tahoma"/>
              </w:rPr>
            </w:pPr>
            <w:r>
              <w:rPr>
                <w:rFonts w:eastAsia="Tahoma" w:cs="Tahoma"/>
              </w:rPr>
              <w:t>Essential</w:t>
            </w:r>
          </w:p>
        </w:tc>
      </w:tr>
      <w:tr w:rsidR="003874DE" w14:paraId="504140FA" w14:textId="77777777" w:rsidTr="55F9FC32">
        <w:trPr>
          <w:cantSplit/>
          <w:trHeight w:val="313"/>
        </w:trPr>
        <w:tc>
          <w:tcPr>
            <w:tcW w:w="846" w:type="dxa"/>
          </w:tcPr>
          <w:p w14:paraId="2AC043A9" w14:textId="62C2E0D5" w:rsidR="003874DE" w:rsidRDefault="003874DE" w:rsidP="55F9FC32">
            <w:pPr>
              <w:pStyle w:val="BodytextIslington"/>
            </w:pPr>
            <w:r>
              <w:t>20</w:t>
            </w:r>
          </w:p>
        </w:tc>
        <w:tc>
          <w:tcPr>
            <w:tcW w:w="6667" w:type="dxa"/>
          </w:tcPr>
          <w:p w14:paraId="2CF075D9" w14:textId="037F450F" w:rsidR="003874DE" w:rsidRPr="00B0347A" w:rsidRDefault="003874DE" w:rsidP="00B0347A">
            <w:pPr>
              <w:pStyle w:val="BodytextIslington"/>
              <w:rPr>
                <w:rFonts w:cs="Tahoma"/>
                <w:color w:val="000000" w:themeColor="text1"/>
              </w:rPr>
            </w:pPr>
            <w:r w:rsidRPr="003874DE">
              <w:rPr>
                <w:rFonts w:cs="Tahoma"/>
                <w:color w:val="000000" w:themeColor="text1"/>
              </w:rPr>
              <w:t>This post requires a clean driving licence</w:t>
            </w:r>
          </w:p>
        </w:tc>
        <w:tc>
          <w:tcPr>
            <w:tcW w:w="2693" w:type="dxa"/>
          </w:tcPr>
          <w:p w14:paraId="1FE5DC4D" w14:textId="5D3892AA" w:rsidR="003874DE" w:rsidRDefault="003874DE" w:rsidP="00B0347A">
            <w:pPr>
              <w:pStyle w:val="BodytextIslington"/>
              <w:ind w:left="743"/>
              <w:rPr>
                <w:rFonts w:eastAsia="Tahoma" w:cs="Tahoma"/>
              </w:rPr>
            </w:pPr>
            <w:r>
              <w:rPr>
                <w:rFonts w:eastAsia="Tahoma" w:cs="Tahoma"/>
              </w:rPr>
              <w:t>Essential</w:t>
            </w:r>
          </w:p>
        </w:tc>
      </w:tr>
      <w:tr w:rsidR="003874DE" w14:paraId="17854773" w14:textId="77777777" w:rsidTr="55F9FC32">
        <w:trPr>
          <w:cantSplit/>
          <w:trHeight w:val="313"/>
        </w:trPr>
        <w:tc>
          <w:tcPr>
            <w:tcW w:w="846" w:type="dxa"/>
          </w:tcPr>
          <w:p w14:paraId="48D5B169" w14:textId="40C19045" w:rsidR="003874DE" w:rsidRDefault="003874DE" w:rsidP="55F9FC32">
            <w:pPr>
              <w:pStyle w:val="BodytextIslington"/>
            </w:pPr>
            <w:r>
              <w:t>21</w:t>
            </w:r>
          </w:p>
        </w:tc>
        <w:tc>
          <w:tcPr>
            <w:tcW w:w="6667" w:type="dxa"/>
          </w:tcPr>
          <w:p w14:paraId="4903DBA4" w14:textId="7A362E16" w:rsidR="003874DE" w:rsidRPr="003874DE" w:rsidRDefault="003874DE" w:rsidP="003874DE">
            <w:pPr>
              <w:pStyle w:val="BodytextIslington"/>
              <w:rPr>
                <w:rFonts w:cs="Tahoma"/>
                <w:color w:val="000000" w:themeColor="text1"/>
              </w:rPr>
            </w:pPr>
            <w:r w:rsidRPr="003874DE">
              <w:rPr>
                <w:rFonts w:cs="Tahoma"/>
                <w:color w:val="000000" w:themeColor="text1"/>
              </w:rPr>
              <w:t>This post needs to meet the requirement of the</w:t>
            </w:r>
            <w:r>
              <w:rPr>
                <w:rFonts w:cs="Tahoma"/>
                <w:color w:val="000000" w:themeColor="text1"/>
              </w:rPr>
              <w:t xml:space="preserve"> </w:t>
            </w:r>
            <w:r w:rsidRPr="003874DE">
              <w:rPr>
                <w:rFonts w:cs="Tahoma"/>
                <w:color w:val="000000" w:themeColor="text1"/>
              </w:rPr>
              <w:t>Baseline Personal Security Standard</w:t>
            </w:r>
          </w:p>
        </w:tc>
        <w:tc>
          <w:tcPr>
            <w:tcW w:w="2693" w:type="dxa"/>
          </w:tcPr>
          <w:p w14:paraId="340DFBE5" w14:textId="4F187FB1" w:rsidR="003874DE" w:rsidRDefault="003874DE" w:rsidP="00B0347A">
            <w:pPr>
              <w:pStyle w:val="BodytextIslington"/>
              <w:ind w:left="743"/>
              <w:rPr>
                <w:rFonts w:eastAsia="Tahoma" w:cs="Tahoma"/>
              </w:rPr>
            </w:pPr>
            <w:r>
              <w:rPr>
                <w:rFonts w:eastAsia="Tahoma" w:cs="Tahoma"/>
              </w:rPr>
              <w:t>Essential</w:t>
            </w:r>
          </w:p>
        </w:tc>
      </w:tr>
      <w:tr w:rsidR="003874DE" w14:paraId="3B77B105" w14:textId="77777777" w:rsidTr="55F9FC32">
        <w:trPr>
          <w:cantSplit/>
          <w:trHeight w:val="313"/>
        </w:trPr>
        <w:tc>
          <w:tcPr>
            <w:tcW w:w="846" w:type="dxa"/>
          </w:tcPr>
          <w:p w14:paraId="0D802DC7" w14:textId="107F37B3" w:rsidR="003874DE" w:rsidRDefault="003874DE" w:rsidP="55F9FC32">
            <w:pPr>
              <w:pStyle w:val="BodytextIslington"/>
            </w:pPr>
            <w:r>
              <w:t>22</w:t>
            </w:r>
          </w:p>
        </w:tc>
        <w:tc>
          <w:tcPr>
            <w:tcW w:w="6667" w:type="dxa"/>
          </w:tcPr>
          <w:p w14:paraId="0968DFD2" w14:textId="6B4A5810" w:rsidR="003874DE" w:rsidRPr="003874DE" w:rsidRDefault="003874DE" w:rsidP="003874DE">
            <w:pPr>
              <w:pStyle w:val="BodytextIslington"/>
              <w:rPr>
                <w:rFonts w:cs="Tahoma"/>
                <w:color w:val="000000" w:themeColor="text1"/>
              </w:rPr>
            </w:pPr>
            <w:r w:rsidRPr="003874DE">
              <w:rPr>
                <w:rFonts w:cs="Tahoma"/>
                <w:color w:val="000000" w:themeColor="text1"/>
              </w:rPr>
              <w:t>This post is subject to the council’s policy on</w:t>
            </w:r>
            <w:r>
              <w:rPr>
                <w:rFonts w:cs="Tahoma"/>
                <w:color w:val="000000" w:themeColor="text1"/>
              </w:rPr>
              <w:t xml:space="preserve"> </w:t>
            </w:r>
            <w:r w:rsidRPr="003874DE">
              <w:rPr>
                <w:rFonts w:cs="Tahoma"/>
                <w:color w:val="000000" w:themeColor="text1"/>
              </w:rPr>
              <w:t>pecuniary and personal interest</w:t>
            </w:r>
          </w:p>
        </w:tc>
        <w:tc>
          <w:tcPr>
            <w:tcW w:w="2693" w:type="dxa"/>
          </w:tcPr>
          <w:p w14:paraId="175F3B6E" w14:textId="107FF869" w:rsidR="003874DE" w:rsidRDefault="003874DE" w:rsidP="00B0347A">
            <w:pPr>
              <w:pStyle w:val="BodytextIslington"/>
              <w:ind w:left="743"/>
              <w:rPr>
                <w:rFonts w:eastAsia="Tahoma" w:cs="Tahoma"/>
              </w:rPr>
            </w:pPr>
            <w:r>
              <w:rPr>
                <w:rFonts w:eastAsia="Tahoma" w:cs="Tahoma"/>
              </w:rPr>
              <w:t>Essential</w:t>
            </w:r>
          </w:p>
        </w:tc>
      </w:tr>
      <w:tr w:rsidR="00972AE7" w14:paraId="152A202F" w14:textId="77777777" w:rsidTr="55F9FC32">
        <w:trPr>
          <w:cantSplit/>
          <w:trHeight w:val="313"/>
        </w:trPr>
        <w:tc>
          <w:tcPr>
            <w:tcW w:w="846" w:type="dxa"/>
          </w:tcPr>
          <w:p w14:paraId="49F8F3B6" w14:textId="23A17AA5" w:rsidR="00972AE7" w:rsidRDefault="003874DE" w:rsidP="55F9FC32">
            <w:pPr>
              <w:pStyle w:val="BodytextIslington"/>
            </w:pPr>
            <w:r>
              <w:t>23</w:t>
            </w:r>
          </w:p>
        </w:tc>
        <w:tc>
          <w:tcPr>
            <w:tcW w:w="6667" w:type="dxa"/>
          </w:tcPr>
          <w:p w14:paraId="6EAA78DD" w14:textId="09E71C87" w:rsidR="00972AE7" w:rsidRDefault="003874DE" w:rsidP="003874DE">
            <w:pPr>
              <w:pStyle w:val="BodytextIslington"/>
              <w:rPr>
                <w:rFonts w:cs="Tahoma"/>
                <w:color w:val="000000" w:themeColor="text1"/>
              </w:rPr>
            </w:pPr>
            <w:r w:rsidRPr="003874DE">
              <w:rPr>
                <w:rFonts w:cs="Tahoma"/>
                <w:color w:val="000000" w:themeColor="text1"/>
              </w:rPr>
              <w:t>This post requires registration with the Health</w:t>
            </w:r>
            <w:r>
              <w:rPr>
                <w:rFonts w:cs="Tahoma"/>
                <w:color w:val="000000" w:themeColor="text1"/>
              </w:rPr>
              <w:t xml:space="preserve"> </w:t>
            </w:r>
            <w:r w:rsidRPr="003874DE">
              <w:rPr>
                <w:rFonts w:cs="Tahoma"/>
                <w:color w:val="000000" w:themeColor="text1"/>
              </w:rPr>
              <w:t>&amp; Care Professions Council (HCPC)</w:t>
            </w:r>
          </w:p>
        </w:tc>
        <w:tc>
          <w:tcPr>
            <w:tcW w:w="2693" w:type="dxa"/>
          </w:tcPr>
          <w:p w14:paraId="1CEB97C5" w14:textId="65A3B1FB" w:rsidR="00972AE7" w:rsidRDefault="003874DE" w:rsidP="003874DE">
            <w:pPr>
              <w:pStyle w:val="BodytextIslington"/>
              <w:ind w:left="743"/>
              <w:rPr>
                <w:rFonts w:eastAsia="Tahoma" w:cs="Tahoma"/>
              </w:rPr>
            </w:pPr>
            <w:r>
              <w:rPr>
                <w:rFonts w:eastAsia="Tahoma" w:cs="Tahoma"/>
              </w:rPr>
              <w:t>Essential</w:t>
            </w:r>
          </w:p>
        </w:tc>
      </w:tr>
      <w:tr w:rsidR="00972AE7" w14:paraId="6D34671D" w14:textId="77777777" w:rsidTr="55F9FC32">
        <w:trPr>
          <w:cantSplit/>
          <w:trHeight w:val="313"/>
        </w:trPr>
        <w:tc>
          <w:tcPr>
            <w:tcW w:w="846" w:type="dxa"/>
          </w:tcPr>
          <w:p w14:paraId="28570501" w14:textId="77777777" w:rsidR="00972AE7" w:rsidRDefault="00972AE7" w:rsidP="55F9FC32">
            <w:pPr>
              <w:pStyle w:val="BodytextIslington"/>
            </w:pPr>
          </w:p>
        </w:tc>
        <w:tc>
          <w:tcPr>
            <w:tcW w:w="6667" w:type="dxa"/>
          </w:tcPr>
          <w:p w14:paraId="2D67C1D8" w14:textId="77777777" w:rsidR="00972AE7" w:rsidRDefault="00972AE7" w:rsidP="55F9FC32">
            <w:pPr>
              <w:pStyle w:val="BodytextIslington"/>
              <w:rPr>
                <w:rFonts w:cs="Tahoma"/>
                <w:color w:val="000000" w:themeColor="text1"/>
              </w:rPr>
            </w:pPr>
          </w:p>
        </w:tc>
        <w:tc>
          <w:tcPr>
            <w:tcW w:w="2693" w:type="dxa"/>
          </w:tcPr>
          <w:p w14:paraId="00844414" w14:textId="77777777" w:rsidR="00972AE7" w:rsidRDefault="00972AE7" w:rsidP="55F9FC32">
            <w:pPr>
              <w:pStyle w:val="BodytextIslington"/>
              <w:rPr>
                <w:rFonts w:eastAsia="Tahoma" w:cs="Tahoma"/>
              </w:rPr>
            </w:pP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p w14:paraId="28CB7966" w14:textId="77777777" w:rsidR="00972AE7" w:rsidRDefault="00972AE7" w:rsidP="00A461B5">
      <w:pPr>
        <w:pStyle w:val="BodytextIslington"/>
      </w:pPr>
    </w:p>
    <w:sectPr w:rsidR="00972AE7"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1FBA" w14:textId="77777777" w:rsidR="0050203B" w:rsidRDefault="0050203B" w:rsidP="00687CE3">
      <w:r>
        <w:separator/>
      </w:r>
    </w:p>
  </w:endnote>
  <w:endnote w:type="continuationSeparator" w:id="0">
    <w:p w14:paraId="6BFDF280" w14:textId="77777777" w:rsidR="0050203B" w:rsidRDefault="0050203B" w:rsidP="00687CE3">
      <w:r>
        <w:continuationSeparator/>
      </w:r>
    </w:p>
  </w:endnote>
  <w:endnote w:type="continuationNotice" w:id="1">
    <w:p w14:paraId="0CE26F5F" w14:textId="77777777" w:rsidR="0050203B" w:rsidRDefault="005020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AE2B" w14:textId="77777777" w:rsidR="0050203B" w:rsidRDefault="0050203B" w:rsidP="00687CE3">
      <w:r>
        <w:separator/>
      </w:r>
    </w:p>
  </w:footnote>
  <w:footnote w:type="continuationSeparator" w:id="0">
    <w:p w14:paraId="02A33F99" w14:textId="77777777" w:rsidR="0050203B" w:rsidRDefault="0050203B" w:rsidP="00687CE3">
      <w:r>
        <w:continuationSeparator/>
      </w:r>
    </w:p>
  </w:footnote>
  <w:footnote w:type="continuationNotice" w:id="1">
    <w:p w14:paraId="56E70408" w14:textId="77777777" w:rsidR="0050203B" w:rsidRDefault="005020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8B27B6"/>
    <w:multiLevelType w:val="hybridMultilevel"/>
    <w:tmpl w:val="B93E0D2A"/>
    <w:lvl w:ilvl="0" w:tplc="20CE0984">
      <w:start w:val="1"/>
      <w:numFmt w:val="bullet"/>
      <w:lvlText w:val=""/>
      <w:lvlJc w:val="left"/>
      <w:pPr>
        <w:ind w:left="720" w:hanging="360"/>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A322D8"/>
    <w:multiLevelType w:val="hybridMultilevel"/>
    <w:tmpl w:val="2918D59C"/>
    <w:lvl w:ilvl="0" w:tplc="20CE0984">
      <w:start w:val="1"/>
      <w:numFmt w:val="bullet"/>
      <w:lvlText w:val=""/>
      <w:lvlJc w:val="left"/>
      <w:pPr>
        <w:ind w:left="720" w:hanging="360"/>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F4B3B"/>
    <w:multiLevelType w:val="hybridMultilevel"/>
    <w:tmpl w:val="AD067428"/>
    <w:lvl w:ilvl="0" w:tplc="20CE0984">
      <w:start w:val="1"/>
      <w:numFmt w:val="bullet"/>
      <w:lvlText w:val=""/>
      <w:lvlJc w:val="left"/>
      <w:pPr>
        <w:ind w:left="720" w:hanging="360"/>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6218D4"/>
    <w:multiLevelType w:val="hybridMultilevel"/>
    <w:tmpl w:val="715411CA"/>
    <w:lvl w:ilvl="0" w:tplc="20CE0984">
      <w:start w:val="1"/>
      <w:numFmt w:val="bullet"/>
      <w:lvlText w:val=""/>
      <w:lvlJc w:val="left"/>
      <w:pPr>
        <w:ind w:left="720" w:hanging="360"/>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4F58"/>
    <w:multiLevelType w:val="hybridMultilevel"/>
    <w:tmpl w:val="3468E336"/>
    <w:lvl w:ilvl="0" w:tplc="20CE0984">
      <w:start w:val="1"/>
      <w:numFmt w:val="bullet"/>
      <w:lvlText w:val=""/>
      <w:lvlJc w:val="left"/>
      <w:pPr>
        <w:ind w:left="720" w:hanging="360"/>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E24FB9"/>
    <w:multiLevelType w:val="hybridMultilevel"/>
    <w:tmpl w:val="681ECB20"/>
    <w:lvl w:ilvl="0" w:tplc="20CE0984">
      <w:start w:val="1"/>
      <w:numFmt w:val="bullet"/>
      <w:lvlText w:val=""/>
      <w:lvlJc w:val="left"/>
      <w:pPr>
        <w:ind w:left="720" w:hanging="360"/>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2211F9"/>
    <w:multiLevelType w:val="hybridMultilevel"/>
    <w:tmpl w:val="0ECC13DE"/>
    <w:lvl w:ilvl="0" w:tplc="20CE0984">
      <w:start w:val="1"/>
      <w:numFmt w:val="bullet"/>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960692"/>
    <w:multiLevelType w:val="hybridMultilevel"/>
    <w:tmpl w:val="7F44BDFA"/>
    <w:lvl w:ilvl="0" w:tplc="20CE0984">
      <w:start w:val="1"/>
      <w:numFmt w:val="bullet"/>
      <w:lvlText w:val=""/>
      <w:lvlJc w:val="left"/>
      <w:pPr>
        <w:ind w:left="720" w:hanging="360"/>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21"/>
  </w:num>
  <w:num w:numId="2" w16cid:durableId="1231111515">
    <w:abstractNumId w:val="17"/>
  </w:num>
  <w:num w:numId="3" w16cid:durableId="504319406">
    <w:abstractNumId w:val="10"/>
  </w:num>
  <w:num w:numId="4" w16cid:durableId="529805229">
    <w:abstractNumId w:val="19"/>
  </w:num>
  <w:num w:numId="5" w16cid:durableId="691807524">
    <w:abstractNumId w:val="20"/>
  </w:num>
  <w:num w:numId="6" w16cid:durableId="1139028826">
    <w:abstractNumId w:val="23"/>
  </w:num>
  <w:num w:numId="7" w16cid:durableId="101920931">
    <w:abstractNumId w:val="24"/>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22"/>
  </w:num>
  <w:num w:numId="20" w16cid:durableId="833298947">
    <w:abstractNumId w:val="11"/>
  </w:num>
  <w:num w:numId="21" w16cid:durableId="1038967550">
    <w:abstractNumId w:val="25"/>
  </w:num>
  <w:num w:numId="22" w16cid:durableId="1292134150">
    <w:abstractNumId w:val="16"/>
  </w:num>
  <w:num w:numId="23" w16cid:durableId="2064597627">
    <w:abstractNumId w:val="14"/>
  </w:num>
  <w:num w:numId="24" w16cid:durableId="103037065">
    <w:abstractNumId w:val="15"/>
  </w:num>
  <w:num w:numId="25" w16cid:durableId="824202256">
    <w:abstractNumId w:val="18"/>
  </w:num>
  <w:num w:numId="26" w16cid:durableId="694506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E2A4F"/>
    <w:rsid w:val="001E2DD0"/>
    <w:rsid w:val="001E40B3"/>
    <w:rsid w:val="001F0BD1"/>
    <w:rsid w:val="001F128E"/>
    <w:rsid w:val="001F6247"/>
    <w:rsid w:val="001F659F"/>
    <w:rsid w:val="001F786D"/>
    <w:rsid w:val="00202A08"/>
    <w:rsid w:val="00207C7B"/>
    <w:rsid w:val="00210F2E"/>
    <w:rsid w:val="002454FF"/>
    <w:rsid w:val="00250F02"/>
    <w:rsid w:val="00251B75"/>
    <w:rsid w:val="0026661D"/>
    <w:rsid w:val="00277291"/>
    <w:rsid w:val="002875FF"/>
    <w:rsid w:val="002A4F15"/>
    <w:rsid w:val="002A6451"/>
    <w:rsid w:val="002B0FD2"/>
    <w:rsid w:val="002C0511"/>
    <w:rsid w:val="002C5D15"/>
    <w:rsid w:val="002C5E29"/>
    <w:rsid w:val="002E295B"/>
    <w:rsid w:val="002E3A28"/>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874DE"/>
    <w:rsid w:val="00393BF7"/>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5DE7"/>
    <w:rsid w:val="00566BA4"/>
    <w:rsid w:val="00577118"/>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93A52"/>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C4569"/>
    <w:rsid w:val="007D3DA7"/>
    <w:rsid w:val="007D4775"/>
    <w:rsid w:val="007D7500"/>
    <w:rsid w:val="007E1F47"/>
    <w:rsid w:val="007E3174"/>
    <w:rsid w:val="007E5DA9"/>
    <w:rsid w:val="007F660A"/>
    <w:rsid w:val="007F77C1"/>
    <w:rsid w:val="00800F4E"/>
    <w:rsid w:val="008027E3"/>
    <w:rsid w:val="008050A3"/>
    <w:rsid w:val="00806B87"/>
    <w:rsid w:val="00811777"/>
    <w:rsid w:val="00820176"/>
    <w:rsid w:val="0082316E"/>
    <w:rsid w:val="00825832"/>
    <w:rsid w:val="00826473"/>
    <w:rsid w:val="00832A0F"/>
    <w:rsid w:val="00843870"/>
    <w:rsid w:val="00853562"/>
    <w:rsid w:val="0086048D"/>
    <w:rsid w:val="0086132A"/>
    <w:rsid w:val="008672D1"/>
    <w:rsid w:val="00872860"/>
    <w:rsid w:val="00876CFF"/>
    <w:rsid w:val="008841FF"/>
    <w:rsid w:val="008867C0"/>
    <w:rsid w:val="00891D8F"/>
    <w:rsid w:val="008A3372"/>
    <w:rsid w:val="008A50B0"/>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72AE7"/>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D2728"/>
    <w:rsid w:val="00AD6E1F"/>
    <w:rsid w:val="00AD7986"/>
    <w:rsid w:val="00AD7B26"/>
    <w:rsid w:val="00AE6527"/>
    <w:rsid w:val="00AF1E6A"/>
    <w:rsid w:val="00AF22EE"/>
    <w:rsid w:val="00AF73B4"/>
    <w:rsid w:val="00B01D6E"/>
    <w:rsid w:val="00B0347A"/>
    <w:rsid w:val="00B076D7"/>
    <w:rsid w:val="00B10FB6"/>
    <w:rsid w:val="00B3371B"/>
    <w:rsid w:val="00B51151"/>
    <w:rsid w:val="00B60FF4"/>
    <w:rsid w:val="00B83EB0"/>
    <w:rsid w:val="00B85CFF"/>
    <w:rsid w:val="00BA2D69"/>
    <w:rsid w:val="00BB589C"/>
    <w:rsid w:val="00BB7302"/>
    <w:rsid w:val="00BD2A9C"/>
    <w:rsid w:val="00BD40CA"/>
    <w:rsid w:val="00BF0FCF"/>
    <w:rsid w:val="00BF32FD"/>
    <w:rsid w:val="00C049B8"/>
    <w:rsid w:val="00C07132"/>
    <w:rsid w:val="00C17E08"/>
    <w:rsid w:val="00C21F73"/>
    <w:rsid w:val="00C24A00"/>
    <w:rsid w:val="00C256AF"/>
    <w:rsid w:val="00C33ED8"/>
    <w:rsid w:val="00C41DB4"/>
    <w:rsid w:val="00C42F09"/>
    <w:rsid w:val="00C57622"/>
    <w:rsid w:val="00C7402D"/>
    <w:rsid w:val="00C80CD1"/>
    <w:rsid w:val="00C95207"/>
    <w:rsid w:val="00CA144B"/>
    <w:rsid w:val="00CA7B26"/>
    <w:rsid w:val="00CB1584"/>
    <w:rsid w:val="00CC3F08"/>
    <w:rsid w:val="00CD1418"/>
    <w:rsid w:val="00CD1A40"/>
    <w:rsid w:val="00CD3AE8"/>
    <w:rsid w:val="00CD4B8F"/>
    <w:rsid w:val="00CE2F9E"/>
    <w:rsid w:val="00CF312E"/>
    <w:rsid w:val="00CF3ECA"/>
    <w:rsid w:val="00D22E3D"/>
    <w:rsid w:val="00D275C2"/>
    <w:rsid w:val="00D3219D"/>
    <w:rsid w:val="00D45FAC"/>
    <w:rsid w:val="00D60028"/>
    <w:rsid w:val="00D62E59"/>
    <w:rsid w:val="00D761AD"/>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B5C0A"/>
    <w:rsid w:val="00ED5A19"/>
    <w:rsid w:val="00EE6F6D"/>
    <w:rsid w:val="00EF1315"/>
    <w:rsid w:val="00EF3333"/>
    <w:rsid w:val="00F00111"/>
    <w:rsid w:val="00F006F1"/>
    <w:rsid w:val="00F01D66"/>
    <w:rsid w:val="00F06413"/>
    <w:rsid w:val="00F06A40"/>
    <w:rsid w:val="00F20132"/>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4DE"/>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4.xml><?xml version="1.0" encoding="utf-8"?>
<ds:datastoreItem xmlns:ds="http://schemas.openxmlformats.org/officeDocument/2006/customXml" ds:itemID="{F1B43676-9EF3-4115-B1E6-6131C045924B}">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ae8eda8c-7784-43e3-a806-b3b111f2b9e9"/>
    <ds:schemaRef ds:uri="f85e2b9f-2abf-46b5-8165-c4081e2a6f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2102</Words>
  <Characters>12175</Characters>
  <Application>Microsoft Office Word</Application>
  <DocSecurity>0</DocSecurity>
  <Lines>296</Lines>
  <Paragraphs>150</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14127</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2025-11-10T15:00:00Z</dcterms:created>
  <dcterms:modified xsi:type="dcterms:W3CDTF">2025-11-10T15:00:00Z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