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4439604C" w:rsidR="00ED5A19" w:rsidRPr="007E5DA9" w:rsidRDefault="00ED5A19" w:rsidP="00ED5A19">
      <w:pPr>
        <w:pStyle w:val="Heading2"/>
      </w:pPr>
      <w:r>
        <w:t>Job title</w:t>
      </w:r>
      <w:r w:rsidR="009863D9">
        <w:t>:</w:t>
      </w:r>
      <w:r w:rsidR="00C61E95">
        <w:t xml:space="preserve"> Senior </w:t>
      </w:r>
      <w:r w:rsidR="009863D9">
        <w:t>Social Worker</w:t>
      </w:r>
    </w:p>
    <w:p w14:paraId="4829845F" w14:textId="61E7066A" w:rsidR="009C17D5" w:rsidRPr="00E52824" w:rsidRDefault="009C17D5" w:rsidP="00E52824">
      <w:pPr>
        <w:pStyle w:val="BulletsIslington"/>
        <w:numPr>
          <w:ilvl w:val="0"/>
          <w:numId w:val="19"/>
        </w:numPr>
      </w:pPr>
      <w:r>
        <w:t>Grade:</w:t>
      </w:r>
      <w:r>
        <w:tab/>
      </w:r>
      <w:r>
        <w:tab/>
      </w:r>
      <w:r w:rsidR="00F73847">
        <w:t>Grade</w:t>
      </w:r>
      <w:r w:rsidR="00090CFD">
        <w:t xml:space="preserve"> </w:t>
      </w:r>
      <w:r w:rsidR="00DE41A2">
        <w:t>PO4</w:t>
      </w:r>
    </w:p>
    <w:p w14:paraId="7BC7F9B7" w14:textId="0DDC9486" w:rsidR="009C17D5" w:rsidRPr="00E52824" w:rsidRDefault="009C17D5" w:rsidP="00E52824">
      <w:pPr>
        <w:pStyle w:val="BulletsIslington"/>
        <w:numPr>
          <w:ilvl w:val="0"/>
          <w:numId w:val="19"/>
        </w:numPr>
      </w:pPr>
      <w:r w:rsidRPr="00E52824">
        <w:t>Reports to:</w:t>
      </w:r>
      <w:r w:rsidR="00F73847" w:rsidRPr="00E52824">
        <w:tab/>
      </w:r>
      <w:r w:rsidR="009863D9">
        <w:t>Team manager</w:t>
      </w:r>
    </w:p>
    <w:p w14:paraId="41C3CD14" w14:textId="39EC0082" w:rsidR="009C17D5" w:rsidRPr="00E52824" w:rsidRDefault="009C17D5" w:rsidP="00E52824">
      <w:pPr>
        <w:pStyle w:val="BulletsIslington"/>
        <w:numPr>
          <w:ilvl w:val="0"/>
          <w:numId w:val="19"/>
        </w:numPr>
      </w:pPr>
      <w:r w:rsidRPr="00E52824">
        <w:t>Direct reports:</w:t>
      </w:r>
      <w:r w:rsidR="00F73847" w:rsidRPr="00E52824">
        <w:tab/>
      </w:r>
      <w:r w:rsidR="005E08AE">
        <w:t>3/4</w:t>
      </w:r>
    </w:p>
    <w:p w14:paraId="0F9F4BD0" w14:textId="6F98D590" w:rsidR="009C17D5" w:rsidRPr="00E52824" w:rsidRDefault="009C17D5" w:rsidP="00E52824">
      <w:pPr>
        <w:pStyle w:val="BulletsIslington"/>
        <w:numPr>
          <w:ilvl w:val="0"/>
          <w:numId w:val="19"/>
        </w:numPr>
      </w:pPr>
      <w:r w:rsidRPr="00E52824">
        <w:t>Your team:</w:t>
      </w:r>
      <w:r w:rsidR="00F73847" w:rsidRPr="00E52824">
        <w:tab/>
      </w:r>
      <w:r w:rsidR="009863D9">
        <w:t>ASC Complex Team</w:t>
      </w:r>
    </w:p>
    <w:p w14:paraId="6D2C3257" w14:textId="55511AE3" w:rsidR="009C17D5" w:rsidRPr="00E52824" w:rsidRDefault="009C17D5" w:rsidP="00E52824">
      <w:pPr>
        <w:pStyle w:val="BulletsIslington"/>
        <w:numPr>
          <w:ilvl w:val="0"/>
          <w:numId w:val="19"/>
        </w:numPr>
      </w:pPr>
      <w:r w:rsidRPr="00E52824">
        <w:t>Service area:</w:t>
      </w:r>
      <w:r w:rsidR="00F73847" w:rsidRPr="00E52824">
        <w:tab/>
      </w:r>
      <w:r w:rsidR="005E08AE">
        <w:t>Adult Social Care</w:t>
      </w:r>
    </w:p>
    <w:p w14:paraId="3771A785" w14:textId="36622A6F" w:rsidR="1639A78D" w:rsidRDefault="009C17D5" w:rsidP="005362E2">
      <w:pPr>
        <w:pStyle w:val="BulletsIslington"/>
        <w:numPr>
          <w:ilvl w:val="0"/>
          <w:numId w:val="19"/>
        </w:numPr>
        <w:spacing w:after="0"/>
      </w:pPr>
      <w:r>
        <w:t xml:space="preserve">Directorate: </w:t>
      </w:r>
      <w:r>
        <w:tab/>
      </w:r>
      <w:r w:rsidR="00A5353F">
        <w:t>Health and Social Care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6D47EAE8" w:rsidR="66FDDA91" w:rsidRDefault="66FDDA91" w:rsidP="005362E2">
            <w:pPr>
              <w:pStyle w:val="BodytextIslington"/>
              <w:rPr>
                <w:b w:val="0"/>
              </w:rPr>
            </w:pPr>
            <w:r w:rsidRPr="1639A78D">
              <w:t>Special requirements of the post</w:t>
            </w:r>
          </w:p>
        </w:tc>
      </w:tr>
      <w:tr w:rsidR="00843870" w14:paraId="39757848" w14:textId="77777777" w:rsidTr="2F303D0D">
        <w:trPr>
          <w:trHeight w:val="300"/>
        </w:trPr>
        <w:tc>
          <w:tcPr>
            <w:tcW w:w="10188" w:type="dxa"/>
          </w:tcPr>
          <w:p w14:paraId="22DDB773" w14:textId="62F06C7B" w:rsidR="009711FF" w:rsidRDefault="00E573D2" w:rsidP="1639A78D">
            <w:pPr>
              <w:pStyle w:val="BodytextIslington"/>
            </w:pPr>
            <w:r>
              <w:t xml:space="preserve">Workstyle: </w:t>
            </w:r>
            <w:r w:rsidR="00843870">
              <w:t>Roaming</w:t>
            </w:r>
            <w:r w:rsidR="009711FF">
              <w:t xml:space="preserve"> (Medium presence, two days a week)</w:t>
            </w:r>
          </w:p>
          <w:p w14:paraId="2A566CBF" w14:textId="2C51315E" w:rsidR="009711FF" w:rsidRDefault="009711FF" w:rsidP="009711FF">
            <w:pPr>
              <w:pStyle w:val="BodytextIslington"/>
              <w:numPr>
                <w:ilvl w:val="0"/>
                <w:numId w:val="5"/>
              </w:numPr>
            </w:pPr>
            <w:r w:rsidRPr="009711FF">
              <w:t>Colleagues whose activities are a mix of remotely and periodic onsite work and/or meetings with third parties and businesses, going on site visits, and occasional resident engagement</w:t>
            </w:r>
          </w:p>
          <w:p w14:paraId="43EB6B05" w14:textId="14487A28" w:rsidR="00E573D2" w:rsidRDefault="00E573D2" w:rsidP="00E573D2">
            <w:pPr>
              <w:pStyle w:val="BodytextIslington"/>
              <w:numPr>
                <w:ilvl w:val="0"/>
                <w:numId w:val="5"/>
              </w:numPr>
            </w:pPr>
          </w:p>
        </w:tc>
      </w:tr>
      <w:tr w:rsidR="00FB2EC5" w14:paraId="7EDA1153" w14:textId="77777777" w:rsidTr="2F303D0D">
        <w:trPr>
          <w:trHeight w:val="300"/>
        </w:trPr>
        <w:tc>
          <w:tcPr>
            <w:tcW w:w="10188" w:type="dxa"/>
          </w:tcPr>
          <w:p w14:paraId="71344F7B" w14:textId="31FDB5E5" w:rsidR="00FB2EC5" w:rsidRDefault="00FB2EC5" w:rsidP="00FB2EC5">
            <w:pPr>
              <w:pStyle w:val="BodytextIslington"/>
            </w:pPr>
            <w:r>
              <w:t>This post requires a DBS check at the appropriate level (Enhanced with Barring/Enhanced /Standard/Basic)</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r w:rsidR="00FB2EC5" w14:paraId="245F4404" w14:textId="77777777" w:rsidTr="2F303D0D">
        <w:trPr>
          <w:trHeight w:val="300"/>
        </w:trPr>
        <w:tc>
          <w:tcPr>
            <w:tcW w:w="10188" w:type="dxa"/>
          </w:tcPr>
          <w:p w14:paraId="5A01D7DC" w14:textId="2602C980" w:rsidR="00FB2EC5" w:rsidRDefault="00FB2EC5" w:rsidP="00FB2EC5">
            <w:pPr>
              <w:pStyle w:val="BodytextIslington"/>
            </w:pPr>
            <w:r>
              <w:t>This post is designated as politically restricted</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w:t>
      </w:r>
      <w:r w:rsidRPr="003C0C2E">
        <w:lastRenderedPageBreak/>
        <w:t xml:space="preserve">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74E376CF" w14:textId="320FBA29" w:rsidR="00903A2F" w:rsidRDefault="00903A2F" w:rsidP="00903A2F">
      <w:r>
        <w:t xml:space="preserve">As Senior Social Worker Social Worker, a key part of your role will be to give leadership and support to staff within the team to carry out the full spectrum of statutory responsibilities under the Care Act, Mental Capacity Act and other related law and policy; carry out their roles in a strengths based way, to a high quality, and always seeking to reflect on and continually improve practice. You and other team members will be fully committed to working in partnership with residents, carers, </w:t>
      </w:r>
      <w:proofErr w:type="gramStart"/>
      <w:r>
        <w:t>community based</w:t>
      </w:r>
      <w:proofErr w:type="gramEnd"/>
      <w:r>
        <w:t xml:space="preserve"> organisations and other key professionals involved in enabling people to be as independent as they possibly can.</w:t>
      </w:r>
    </w:p>
    <w:p w14:paraId="3E51DD69" w14:textId="5EA9BB3D" w:rsidR="00903A2F" w:rsidRDefault="00903A2F" w:rsidP="00903A2F">
      <w:r>
        <w:t xml:space="preserve">You will have a comprehensive understanding of the impact a well-functioning resident facing team will have on people in need of care and support and their carer’s, as well as the council and adult social care </w:t>
      </w:r>
      <w:proofErr w:type="gramStart"/>
      <w:r>
        <w:t>department as a whole, in</w:t>
      </w:r>
      <w:proofErr w:type="gramEnd"/>
      <w:r>
        <w:t xml:space="preserve"> contributing towards maximising people’s independence and managing the demand on council services. </w:t>
      </w:r>
    </w:p>
    <w:p w14:paraId="48D20B5E" w14:textId="77777777" w:rsidR="00175B58" w:rsidRDefault="00175B58" w:rsidP="00175B58">
      <w:pPr>
        <w:pStyle w:val="Heading2"/>
      </w:pPr>
      <w:r>
        <w:t>Key responsibilities</w:t>
      </w:r>
    </w:p>
    <w:p w14:paraId="7DEC34E9" w14:textId="77777777" w:rsidR="006D7A69" w:rsidRDefault="006D7A69" w:rsidP="006D7A69">
      <w:pPr>
        <w:pStyle w:val="BulletsIslington"/>
      </w:pPr>
      <w:r>
        <w:t>1.</w:t>
      </w:r>
      <w:r>
        <w:tab/>
        <w:t xml:space="preserve">To drive positive cultural change, embodying and promoting the commitment to strength-based practice model, with a person-centred approach, promoting independence, community connection and measurable outcomes </w:t>
      </w:r>
    </w:p>
    <w:p w14:paraId="12E08EFD" w14:textId="7CDF774F" w:rsidR="006D7A69" w:rsidRDefault="006D7A69" w:rsidP="006D7A69">
      <w:pPr>
        <w:pStyle w:val="BulletsIslington"/>
      </w:pPr>
      <w:r>
        <w:t>2.</w:t>
      </w:r>
      <w:r>
        <w:tab/>
        <w:t>Engage the team and those who use the service in constructive thinking about setting the right conditions for providing help that makes a positive difference in the service user and carer’s life, demonstrating and modelling optimistic behaviour and positive relationships and attitudes towards service users and families, other professionals and partner agencies.</w:t>
      </w:r>
    </w:p>
    <w:p w14:paraId="4BDA2D77" w14:textId="77777777" w:rsidR="006D7A69" w:rsidRDefault="006D7A69" w:rsidP="006D7A69">
      <w:pPr>
        <w:pStyle w:val="BulletsIslington"/>
      </w:pPr>
      <w:r>
        <w:t>3.</w:t>
      </w:r>
      <w:r>
        <w:tab/>
        <w:t>Ensure that any commissioned packages are cost effective, innovative, using strength-based practice values and focussed on recovery, ensuring constructive challenge and support is provided to the team as required through the authorisation of support plans and assessments in this regard.</w:t>
      </w:r>
    </w:p>
    <w:p w14:paraId="0C0F18DB" w14:textId="77777777" w:rsidR="006D7A69" w:rsidRDefault="006D7A69" w:rsidP="006D7A69">
      <w:pPr>
        <w:pStyle w:val="BulletsIslington"/>
      </w:pPr>
      <w:r>
        <w:t>4.</w:t>
      </w:r>
      <w:r>
        <w:tab/>
      </w:r>
      <w:proofErr w:type="gramStart"/>
      <w:r>
        <w:t>Ensure at all times</w:t>
      </w:r>
      <w:proofErr w:type="gramEnd"/>
      <w:r>
        <w:t xml:space="preserve">, that use of resources is linked to clear impact and </w:t>
      </w:r>
      <w:proofErr w:type="spellStart"/>
      <w:r>
        <w:t>measureable</w:t>
      </w:r>
      <w:proofErr w:type="spellEnd"/>
      <w:r>
        <w:t xml:space="preserve"> outcomes for service users, ensuring that value for money is sought and that the Council systems are </w:t>
      </w:r>
      <w:proofErr w:type="gramStart"/>
      <w:r>
        <w:t>kept up to date at all times</w:t>
      </w:r>
      <w:proofErr w:type="gramEnd"/>
      <w:r>
        <w:t xml:space="preserve"> with financial matters and that the need for support is kept under continual review and changed appropriately.</w:t>
      </w:r>
    </w:p>
    <w:p w14:paraId="3A394F3E" w14:textId="77777777" w:rsidR="006D7A69" w:rsidRDefault="006D7A69" w:rsidP="006D7A69">
      <w:pPr>
        <w:pStyle w:val="BulletsIslington"/>
      </w:pPr>
      <w:r>
        <w:t>5.</w:t>
      </w:r>
      <w:r>
        <w:tab/>
        <w:t xml:space="preserve">Comply with all resource and finance governance processes, cost controls and income maximisation in an </w:t>
      </w:r>
      <w:proofErr w:type="gramStart"/>
      <w:r>
        <w:t>ever changing</w:t>
      </w:r>
      <w:proofErr w:type="gramEnd"/>
      <w:r>
        <w:t xml:space="preserve"> environment, fluctuating demands and priorities. </w:t>
      </w:r>
    </w:p>
    <w:p w14:paraId="78EA30B5" w14:textId="77777777" w:rsidR="006D7A69" w:rsidRDefault="006D7A69" w:rsidP="006D7A69">
      <w:pPr>
        <w:pStyle w:val="BulletsIslington"/>
      </w:pPr>
      <w:r>
        <w:t>6.</w:t>
      </w:r>
      <w:r>
        <w:tab/>
        <w:t xml:space="preserve">Identifying and assessing mental capacity during work with service users, undertaking Mental Capacity Assessments and Best Interest reports, making legal </w:t>
      </w:r>
      <w:proofErr w:type="gramStart"/>
      <w:r>
        <w:t>referrals  and</w:t>
      </w:r>
      <w:proofErr w:type="gramEnd"/>
      <w:r>
        <w:t xml:space="preserve"> ensuring legal processes are followed in respect of Court of Protection.   </w:t>
      </w:r>
    </w:p>
    <w:p w14:paraId="4B5B949A" w14:textId="77777777" w:rsidR="006D7A69" w:rsidRDefault="006D7A69" w:rsidP="006D7A69">
      <w:pPr>
        <w:pStyle w:val="BulletsIslington"/>
      </w:pPr>
      <w:r>
        <w:t>7.</w:t>
      </w:r>
      <w:r>
        <w:tab/>
        <w:t xml:space="preserve">To support the Service Lead in providing timely responses to Members Enquiries, Freedom of Information Requests, complaints, legal enquiries and processes e.g. Inquests, police investigations etc. including attending Court to represent LBI where necessary.  </w:t>
      </w:r>
    </w:p>
    <w:p w14:paraId="1360B3BC" w14:textId="77777777" w:rsidR="006D7A69" w:rsidRDefault="006D7A69" w:rsidP="006D7A69">
      <w:pPr>
        <w:pStyle w:val="BulletsIslington"/>
      </w:pPr>
      <w:r>
        <w:lastRenderedPageBreak/>
        <w:t>8.</w:t>
      </w:r>
      <w:r>
        <w:tab/>
        <w:t xml:space="preserve">To contribute to Departmental quality assurance programmes and undertake audits when directed, sharing results and implementing action plans to improve the service.  </w:t>
      </w:r>
    </w:p>
    <w:p w14:paraId="7FDBFA53" w14:textId="77777777" w:rsidR="006D7A69" w:rsidRDefault="006D7A69" w:rsidP="006D7A69">
      <w:pPr>
        <w:pStyle w:val="BulletsIslington"/>
      </w:pPr>
      <w:r>
        <w:t>9.</w:t>
      </w:r>
      <w:r>
        <w:tab/>
        <w:t>To ensure all work undertaken with people, carers and others is recorded accurately and in a timely manner, using information technology systems to carry out duties in the most efficient and effective manner.</w:t>
      </w:r>
    </w:p>
    <w:p w14:paraId="351F49D9" w14:textId="77777777" w:rsidR="006D7A69" w:rsidRDefault="006D7A69" w:rsidP="006D7A69">
      <w:pPr>
        <w:pStyle w:val="BulletsIslington"/>
      </w:pPr>
      <w:r>
        <w:t>10.</w:t>
      </w:r>
      <w:r>
        <w:tab/>
        <w:t xml:space="preserve">To uphold service criteria, make decisions regarding the closure/transfer of cases and to be the first point for negotiating complex cases. </w:t>
      </w:r>
    </w:p>
    <w:p w14:paraId="501DF85D" w14:textId="312C6060" w:rsidR="008B3EEE" w:rsidRDefault="008B3EEE" w:rsidP="008B3EEE">
      <w:pPr>
        <w:pStyle w:val="BulletsIslington"/>
      </w:pPr>
      <w:r>
        <w:t>11.</w:t>
      </w:r>
      <w:r>
        <w:tab/>
        <w:t>To maintain high levels of safeguarding knowledge and awareness. Ensure safeguarding processes are complied with, provide guidance and support to the team and the enquiry officers, manage the enquiry using a Making Safeguarding personal approach.</w:t>
      </w:r>
    </w:p>
    <w:p w14:paraId="28CDD616" w14:textId="7C399AD5" w:rsidR="008B3EEE" w:rsidRDefault="008B3EEE" w:rsidP="008B3EEE">
      <w:pPr>
        <w:pStyle w:val="BulletsIslington"/>
      </w:pPr>
      <w:r>
        <w:t>12.</w:t>
      </w:r>
      <w:r>
        <w:tab/>
        <w:t xml:space="preserve">Make sound and complex decisions in high pressured, fast-paced conditions, striking a balance between speed and depth of thought. </w:t>
      </w:r>
    </w:p>
    <w:p w14:paraId="7B9ADCB6" w14:textId="1A5F5905" w:rsidR="008B3EEE" w:rsidRDefault="008B3EEE" w:rsidP="008B3EEE">
      <w:pPr>
        <w:pStyle w:val="BulletsIslington"/>
      </w:pPr>
      <w:r>
        <w:t>13.</w:t>
      </w:r>
      <w:r>
        <w:tab/>
        <w:t xml:space="preserve">Facilitate links and co-operate with agencies/services to deliver a co-ordinated and effective services as part of a multi-agency approach, actively participating in multi-disciplinary meetings </w:t>
      </w:r>
    </w:p>
    <w:p w14:paraId="7F122055" w14:textId="106ADE57" w:rsidR="008B3EEE" w:rsidRDefault="008B3EEE" w:rsidP="008B3EEE">
      <w:pPr>
        <w:pStyle w:val="BulletsIslington"/>
      </w:pPr>
      <w:r>
        <w:t>14.</w:t>
      </w:r>
      <w:r>
        <w:tab/>
        <w:t xml:space="preserve">Work in partnership with managers from adult mental health and adult social care to ensure smooth transfer of cases in/from the service. </w:t>
      </w:r>
    </w:p>
    <w:p w14:paraId="75C8A468" w14:textId="13B58E5C" w:rsidR="008B3EEE" w:rsidRDefault="008B3EEE" w:rsidP="008B3EEE">
      <w:pPr>
        <w:pStyle w:val="BulletsIslington"/>
      </w:pPr>
      <w:r>
        <w:t>15.</w:t>
      </w:r>
      <w:r>
        <w:tab/>
        <w:t xml:space="preserve">Participate in duty rotas as required, screening referrals and dealing with urgent/emergency visits/assessments.  </w:t>
      </w: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7B0BC9ED" w:rsidR="00052EED" w:rsidRPr="00A52F91" w:rsidRDefault="00052EED" w:rsidP="00A52F91">
      <w:pPr>
        <w:pStyle w:val="Heading4"/>
      </w:pP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6E77C5DE" w:rsidR="005362E2" w:rsidRDefault="005362E2">
            <w:pPr>
              <w:pStyle w:val="BodytextIslington"/>
            </w:pPr>
            <w:r>
              <w:t>1</w:t>
            </w:r>
          </w:p>
        </w:tc>
        <w:tc>
          <w:tcPr>
            <w:tcW w:w="6667" w:type="dxa"/>
          </w:tcPr>
          <w:p w14:paraId="3EA038CD" w14:textId="4CE91ACD" w:rsidR="005362E2" w:rsidRPr="00F41E1E" w:rsidRDefault="002B77D4">
            <w:pPr>
              <w:pStyle w:val="BodytextIslington"/>
              <w:rPr>
                <w:rFonts w:cs="Tahoma"/>
                <w:color w:val="000000"/>
                <w:shd w:val="clear" w:color="auto" w:fill="FFFFFF"/>
              </w:rPr>
            </w:pPr>
            <w:r>
              <w:rPr>
                <w:rFonts w:cs="Tahoma"/>
                <w:color w:val="000000"/>
                <w:shd w:val="clear" w:color="auto" w:fill="FFFFFF"/>
              </w:rPr>
              <w:t>Diploma</w:t>
            </w:r>
            <w:r w:rsidR="00FF00B5">
              <w:rPr>
                <w:rFonts w:cs="Tahoma"/>
                <w:color w:val="000000"/>
                <w:shd w:val="clear" w:color="auto" w:fill="FFFFFF"/>
              </w:rPr>
              <w:t xml:space="preserve"> or Degree in Social Work</w:t>
            </w:r>
          </w:p>
        </w:tc>
        <w:tc>
          <w:tcPr>
            <w:tcW w:w="2693" w:type="dxa"/>
          </w:tcPr>
          <w:p w14:paraId="23AFD449" w14:textId="25B60DAE" w:rsidR="005362E2" w:rsidRDefault="005362E2">
            <w:pPr>
              <w:pStyle w:val="BodytextIslington"/>
              <w:rPr>
                <w:rFonts w:eastAsia="Tahoma" w:cs="Tahoma"/>
              </w:rPr>
            </w:pPr>
            <w:r>
              <w:rPr>
                <w:rFonts w:eastAsia="Tahoma" w:cs="Tahoma"/>
              </w:rPr>
              <w:t>Essential</w:t>
            </w:r>
          </w:p>
        </w:tc>
      </w:tr>
      <w:tr w:rsidR="005362E2" w14:paraId="0B290542" w14:textId="0119CDA4" w:rsidTr="003036D8">
        <w:trPr>
          <w:cantSplit/>
          <w:trHeight w:val="313"/>
        </w:trPr>
        <w:tc>
          <w:tcPr>
            <w:tcW w:w="846" w:type="dxa"/>
          </w:tcPr>
          <w:p w14:paraId="300D22B7" w14:textId="54379291" w:rsidR="005362E2" w:rsidRDefault="00FF00B5">
            <w:pPr>
              <w:pStyle w:val="BodytextIslington"/>
            </w:pPr>
            <w:r>
              <w:t>2</w:t>
            </w:r>
          </w:p>
        </w:tc>
        <w:tc>
          <w:tcPr>
            <w:tcW w:w="6667" w:type="dxa"/>
          </w:tcPr>
          <w:p w14:paraId="02F996BC" w14:textId="685AEBC2" w:rsidR="005362E2" w:rsidRPr="00F41E1E" w:rsidRDefault="002547BF">
            <w:pPr>
              <w:pStyle w:val="BodytextIslington"/>
              <w:rPr>
                <w:rFonts w:cs="Tahoma"/>
                <w:color w:val="000000"/>
                <w:shd w:val="clear" w:color="auto" w:fill="FFFFFF"/>
              </w:rPr>
            </w:pPr>
            <w:r w:rsidRPr="002547BF">
              <w:rPr>
                <w:rFonts w:cs="Tahoma"/>
                <w:color w:val="000000"/>
                <w:shd w:val="clear" w:color="auto" w:fill="FFFFFF"/>
              </w:rPr>
              <w:t>This post requires a commitment to maintaining registration with Continuing Professional Development (CPD) Social Work England</w:t>
            </w:r>
          </w:p>
        </w:tc>
        <w:tc>
          <w:tcPr>
            <w:tcW w:w="2693" w:type="dxa"/>
          </w:tcPr>
          <w:p w14:paraId="3C184C04" w14:textId="0858E8C5" w:rsidR="005362E2" w:rsidRDefault="002547BF">
            <w:pPr>
              <w:pStyle w:val="BodytextIslington"/>
              <w:rPr>
                <w:rFonts w:eastAsia="Tahoma" w:cs="Tahoma"/>
              </w:rPr>
            </w:pPr>
            <w:r>
              <w:rPr>
                <w:rFonts w:eastAsia="Tahoma" w:cs="Tahoma"/>
              </w:rPr>
              <w:t>Essential</w:t>
            </w:r>
          </w:p>
        </w:tc>
      </w:tr>
      <w:tr w:rsidR="005362E2" w14:paraId="4BCCAB16" w14:textId="328C9A0F" w:rsidTr="003036D8">
        <w:trPr>
          <w:cantSplit/>
          <w:trHeight w:val="313"/>
        </w:trPr>
        <w:tc>
          <w:tcPr>
            <w:tcW w:w="846" w:type="dxa"/>
          </w:tcPr>
          <w:p w14:paraId="6AD2156C" w14:textId="55E67820" w:rsidR="005362E2" w:rsidRDefault="002547BF">
            <w:pPr>
              <w:pStyle w:val="BodytextIslington"/>
            </w:pPr>
            <w:r>
              <w:t>3</w:t>
            </w:r>
          </w:p>
        </w:tc>
        <w:tc>
          <w:tcPr>
            <w:tcW w:w="6667" w:type="dxa"/>
          </w:tcPr>
          <w:p w14:paraId="188CCECA" w14:textId="50B6A882" w:rsidR="005362E2" w:rsidRPr="00F41E1E" w:rsidRDefault="00AD4A80">
            <w:pPr>
              <w:pStyle w:val="BodytextIslington"/>
              <w:rPr>
                <w:rFonts w:cs="Tahoma"/>
                <w:color w:val="000000"/>
                <w:shd w:val="clear" w:color="auto" w:fill="FFFFFF"/>
              </w:rPr>
            </w:pPr>
            <w:r w:rsidRPr="00AD4A80">
              <w:rPr>
                <w:rFonts w:cs="Tahoma"/>
                <w:color w:val="000000"/>
                <w:shd w:val="clear" w:color="auto" w:fill="FFFFFF"/>
              </w:rPr>
              <w:t>Qualified Best Interest Assessor or willingness to undertake training.</w:t>
            </w:r>
          </w:p>
        </w:tc>
        <w:tc>
          <w:tcPr>
            <w:tcW w:w="2693" w:type="dxa"/>
          </w:tcPr>
          <w:p w14:paraId="6CE5ED47" w14:textId="4496473D" w:rsidR="005362E2" w:rsidRDefault="004C1DEC">
            <w:pPr>
              <w:pStyle w:val="BodytextIslington"/>
              <w:rPr>
                <w:rFonts w:eastAsia="Tahoma" w:cs="Tahoma"/>
              </w:rPr>
            </w:pPr>
            <w:r>
              <w:rPr>
                <w:rFonts w:eastAsia="Tahoma" w:cs="Tahoma"/>
              </w:rPr>
              <w:t>Desirable</w:t>
            </w:r>
          </w:p>
        </w:tc>
      </w:tr>
      <w:tr w:rsidR="55F9FC32" w14:paraId="724FA7F6" w14:textId="77777777" w:rsidTr="55F9FC32">
        <w:trPr>
          <w:cantSplit/>
          <w:trHeight w:val="313"/>
        </w:trPr>
        <w:tc>
          <w:tcPr>
            <w:tcW w:w="846" w:type="dxa"/>
          </w:tcPr>
          <w:p w14:paraId="4D42D8F2" w14:textId="5437D955" w:rsidR="55F9FC32" w:rsidRDefault="004C1DEC" w:rsidP="55F9FC32">
            <w:pPr>
              <w:pStyle w:val="BodytextIslington"/>
            </w:pPr>
            <w:r>
              <w:t>4</w:t>
            </w:r>
          </w:p>
        </w:tc>
        <w:tc>
          <w:tcPr>
            <w:tcW w:w="6667" w:type="dxa"/>
          </w:tcPr>
          <w:p w14:paraId="2B156EC9" w14:textId="0AD1CF83" w:rsidR="55F9FC32" w:rsidRDefault="00CE2867" w:rsidP="00CE2867">
            <w:pPr>
              <w:pStyle w:val="BodytextIslington"/>
              <w:rPr>
                <w:rFonts w:cs="Tahoma"/>
                <w:color w:val="000000" w:themeColor="text1"/>
              </w:rPr>
            </w:pPr>
            <w:r w:rsidRPr="00CE2867">
              <w:rPr>
                <w:rFonts w:cs="Tahoma"/>
                <w:color w:val="000000" w:themeColor="text1"/>
              </w:rPr>
              <w:t>Senior experience in statutory public sector services working with people who have a range of social care needs and their family/carers.</w:t>
            </w:r>
          </w:p>
        </w:tc>
        <w:tc>
          <w:tcPr>
            <w:tcW w:w="2693" w:type="dxa"/>
          </w:tcPr>
          <w:p w14:paraId="3452D3CC" w14:textId="73EF6346" w:rsidR="55F9FC32" w:rsidRDefault="005D1C60" w:rsidP="55F9FC32">
            <w:pPr>
              <w:pStyle w:val="BodytextIslington"/>
              <w:rPr>
                <w:rFonts w:eastAsia="Tahoma" w:cs="Tahoma"/>
              </w:rPr>
            </w:pPr>
            <w:r>
              <w:rPr>
                <w:rFonts w:eastAsia="Tahoma" w:cs="Tahoma"/>
              </w:rPr>
              <w:t>Desirable</w:t>
            </w:r>
          </w:p>
        </w:tc>
      </w:tr>
      <w:tr w:rsidR="005D1C60" w14:paraId="0D20175D" w14:textId="77777777" w:rsidTr="55F9FC32">
        <w:trPr>
          <w:cantSplit/>
          <w:trHeight w:val="313"/>
        </w:trPr>
        <w:tc>
          <w:tcPr>
            <w:tcW w:w="846" w:type="dxa"/>
          </w:tcPr>
          <w:p w14:paraId="530DD3D6" w14:textId="2BC5B2C1" w:rsidR="005D1C60" w:rsidRDefault="005D1C60" w:rsidP="55F9FC32">
            <w:pPr>
              <w:pStyle w:val="BodytextIslington"/>
            </w:pPr>
            <w:r>
              <w:t>5</w:t>
            </w:r>
          </w:p>
        </w:tc>
        <w:tc>
          <w:tcPr>
            <w:tcW w:w="6667" w:type="dxa"/>
          </w:tcPr>
          <w:p w14:paraId="54848CF7" w14:textId="17524C11" w:rsidR="005D1C60" w:rsidRPr="00CE2867" w:rsidRDefault="007B0EA9" w:rsidP="00CE2867">
            <w:pPr>
              <w:pStyle w:val="BodytextIslington"/>
              <w:rPr>
                <w:rFonts w:cs="Tahoma"/>
                <w:color w:val="000000" w:themeColor="text1"/>
              </w:rPr>
            </w:pPr>
            <w:r w:rsidRPr="007B0EA9">
              <w:rPr>
                <w:rFonts w:cs="Tahoma"/>
                <w:color w:val="000000" w:themeColor="text1"/>
              </w:rPr>
              <w:t>Experience in establishing effective partnership working with stakeholders, whilst promoting and utilising a strength-based approach to maximise independence and well-being of individuals referred for social care.</w:t>
            </w:r>
          </w:p>
        </w:tc>
        <w:tc>
          <w:tcPr>
            <w:tcW w:w="2693" w:type="dxa"/>
          </w:tcPr>
          <w:p w14:paraId="7C20B080" w14:textId="2502995E" w:rsidR="005D1C60" w:rsidRDefault="00985830" w:rsidP="55F9FC32">
            <w:pPr>
              <w:pStyle w:val="BodytextIslington"/>
              <w:rPr>
                <w:rFonts w:eastAsia="Tahoma" w:cs="Tahoma"/>
              </w:rPr>
            </w:pPr>
            <w:r>
              <w:rPr>
                <w:rFonts w:eastAsia="Tahoma" w:cs="Tahoma"/>
              </w:rPr>
              <w:t>Essential</w:t>
            </w:r>
          </w:p>
        </w:tc>
      </w:tr>
      <w:tr w:rsidR="005D1C60" w14:paraId="25E07BD2" w14:textId="77777777" w:rsidTr="55F9FC32">
        <w:trPr>
          <w:cantSplit/>
          <w:trHeight w:val="313"/>
        </w:trPr>
        <w:tc>
          <w:tcPr>
            <w:tcW w:w="846" w:type="dxa"/>
          </w:tcPr>
          <w:p w14:paraId="0BA8AC37" w14:textId="5A675BDF" w:rsidR="005D1C60" w:rsidRDefault="005D1C60" w:rsidP="55F9FC32">
            <w:pPr>
              <w:pStyle w:val="BodytextIslington"/>
            </w:pPr>
            <w:r>
              <w:t>6</w:t>
            </w:r>
          </w:p>
        </w:tc>
        <w:tc>
          <w:tcPr>
            <w:tcW w:w="6667" w:type="dxa"/>
          </w:tcPr>
          <w:p w14:paraId="60E370D4" w14:textId="36D19DB7" w:rsidR="005D1C60" w:rsidRPr="00CE2867" w:rsidRDefault="00645A49" w:rsidP="00CE2867">
            <w:pPr>
              <w:pStyle w:val="BodytextIslington"/>
              <w:rPr>
                <w:rFonts w:cs="Tahoma"/>
                <w:color w:val="000000" w:themeColor="text1"/>
              </w:rPr>
            </w:pPr>
            <w:r w:rsidRPr="00645A49">
              <w:rPr>
                <w:rFonts w:cs="Tahoma"/>
                <w:color w:val="000000" w:themeColor="text1"/>
              </w:rPr>
              <w:t xml:space="preserve">Extensive experience and knowledge of the issues affecting people who have social care needs and the skills and experience to support staff to work alongside individuals.  </w:t>
            </w:r>
          </w:p>
        </w:tc>
        <w:tc>
          <w:tcPr>
            <w:tcW w:w="2693" w:type="dxa"/>
          </w:tcPr>
          <w:p w14:paraId="106C4D5C" w14:textId="3482E4A8" w:rsidR="005D1C60" w:rsidRDefault="00985830" w:rsidP="55F9FC32">
            <w:pPr>
              <w:pStyle w:val="BodytextIslington"/>
              <w:rPr>
                <w:rFonts w:eastAsia="Tahoma" w:cs="Tahoma"/>
              </w:rPr>
            </w:pPr>
            <w:r>
              <w:rPr>
                <w:rFonts w:eastAsia="Tahoma" w:cs="Tahoma"/>
              </w:rPr>
              <w:t>Essential</w:t>
            </w:r>
          </w:p>
        </w:tc>
      </w:tr>
      <w:tr w:rsidR="005D1C60" w14:paraId="2C923033" w14:textId="77777777" w:rsidTr="55F9FC32">
        <w:trPr>
          <w:cantSplit/>
          <w:trHeight w:val="313"/>
        </w:trPr>
        <w:tc>
          <w:tcPr>
            <w:tcW w:w="846" w:type="dxa"/>
          </w:tcPr>
          <w:p w14:paraId="27668FA0" w14:textId="4A3C57F9" w:rsidR="005D1C60" w:rsidRDefault="005D1C60" w:rsidP="55F9FC32">
            <w:pPr>
              <w:pStyle w:val="BodytextIslington"/>
            </w:pPr>
            <w:r>
              <w:t>7</w:t>
            </w:r>
          </w:p>
        </w:tc>
        <w:tc>
          <w:tcPr>
            <w:tcW w:w="6667" w:type="dxa"/>
          </w:tcPr>
          <w:p w14:paraId="008D468D" w14:textId="77777777" w:rsidR="00EF2CBF" w:rsidRDefault="00EF2CBF" w:rsidP="00EF2CBF">
            <w:pPr>
              <w:spacing w:before="0" w:after="0"/>
              <w:rPr>
                <w:rFonts w:ascii="Tahoma" w:eastAsia="Times New Roman" w:hAnsi="Tahoma" w:cs="Times New Roman"/>
                <w:lang w:eastAsia="en-US"/>
              </w:rPr>
            </w:pPr>
          </w:p>
          <w:p w14:paraId="24A0A88C" w14:textId="1A478B3B" w:rsidR="005D1C60" w:rsidRPr="00EF2CBF" w:rsidRDefault="00EF2CBF" w:rsidP="00EF2CBF">
            <w:pPr>
              <w:spacing w:before="0" w:after="0"/>
              <w:rPr>
                <w:rFonts w:ascii="Tahoma" w:eastAsia="Times New Roman" w:hAnsi="Tahoma" w:cs="Times New Roman"/>
                <w:lang w:eastAsia="en-US"/>
              </w:rPr>
            </w:pPr>
            <w:r w:rsidRPr="00EF2CBF">
              <w:rPr>
                <w:rFonts w:ascii="Tahoma" w:eastAsia="Times New Roman" w:hAnsi="Tahoma" w:cs="Times New Roman"/>
                <w:lang w:eastAsia="en-US"/>
              </w:rPr>
              <w:t>Experience of delivering services to people with differing and diverse needs in an urban Local Authority/Borough</w:t>
            </w:r>
          </w:p>
        </w:tc>
        <w:tc>
          <w:tcPr>
            <w:tcW w:w="2693" w:type="dxa"/>
          </w:tcPr>
          <w:p w14:paraId="426EB7E9" w14:textId="5DF412E2" w:rsidR="005D1C60" w:rsidRDefault="0017609B" w:rsidP="55F9FC32">
            <w:pPr>
              <w:pStyle w:val="BodytextIslington"/>
              <w:rPr>
                <w:rFonts w:eastAsia="Tahoma" w:cs="Tahoma"/>
              </w:rPr>
            </w:pPr>
            <w:r>
              <w:rPr>
                <w:rFonts w:eastAsia="Tahoma" w:cs="Tahoma"/>
              </w:rPr>
              <w:t>Essential</w:t>
            </w:r>
          </w:p>
        </w:tc>
      </w:tr>
      <w:tr w:rsidR="005D1C60" w14:paraId="5D2FF625" w14:textId="77777777" w:rsidTr="55F9FC32">
        <w:trPr>
          <w:cantSplit/>
          <w:trHeight w:val="313"/>
        </w:trPr>
        <w:tc>
          <w:tcPr>
            <w:tcW w:w="846" w:type="dxa"/>
          </w:tcPr>
          <w:p w14:paraId="6818389F" w14:textId="74F06A02" w:rsidR="005D1C60" w:rsidRDefault="005D1C60" w:rsidP="55F9FC32">
            <w:pPr>
              <w:pStyle w:val="BodytextIslington"/>
            </w:pPr>
            <w:r>
              <w:lastRenderedPageBreak/>
              <w:t>8</w:t>
            </w:r>
          </w:p>
        </w:tc>
        <w:tc>
          <w:tcPr>
            <w:tcW w:w="6667" w:type="dxa"/>
          </w:tcPr>
          <w:p w14:paraId="044122D4" w14:textId="31AD4ED9" w:rsidR="005D1C60" w:rsidRPr="00CE2867" w:rsidRDefault="00DF098A" w:rsidP="00CE2867">
            <w:pPr>
              <w:pStyle w:val="BodytextIslington"/>
              <w:rPr>
                <w:rFonts w:cs="Tahoma"/>
                <w:color w:val="000000" w:themeColor="text1"/>
              </w:rPr>
            </w:pPr>
            <w:r w:rsidRPr="00DF098A">
              <w:rPr>
                <w:rFonts w:cs="Tahoma"/>
                <w:color w:val="000000" w:themeColor="text1"/>
              </w:rPr>
              <w:t xml:space="preserve">Strong experience relating to safeguarding including previous experience as an enquiry officer as a minimum and ideally a SAM.  </w:t>
            </w:r>
          </w:p>
        </w:tc>
        <w:tc>
          <w:tcPr>
            <w:tcW w:w="2693" w:type="dxa"/>
          </w:tcPr>
          <w:p w14:paraId="51E1C42E" w14:textId="590B96F9" w:rsidR="005D1C60" w:rsidRDefault="0017609B" w:rsidP="55F9FC32">
            <w:pPr>
              <w:pStyle w:val="BodytextIslington"/>
              <w:rPr>
                <w:rFonts w:eastAsia="Tahoma" w:cs="Tahoma"/>
              </w:rPr>
            </w:pPr>
            <w:r>
              <w:rPr>
                <w:rFonts w:eastAsia="Tahoma" w:cs="Tahoma"/>
              </w:rPr>
              <w:t>Desirable</w:t>
            </w:r>
          </w:p>
        </w:tc>
      </w:tr>
      <w:tr w:rsidR="005D1C60" w14:paraId="39290248" w14:textId="77777777" w:rsidTr="55F9FC32">
        <w:trPr>
          <w:cantSplit/>
          <w:trHeight w:val="313"/>
        </w:trPr>
        <w:tc>
          <w:tcPr>
            <w:tcW w:w="846" w:type="dxa"/>
          </w:tcPr>
          <w:p w14:paraId="0D587087" w14:textId="461FBEF8" w:rsidR="005D1C60" w:rsidRDefault="005D1C60" w:rsidP="55F9FC32">
            <w:pPr>
              <w:pStyle w:val="BodytextIslington"/>
            </w:pPr>
            <w:r>
              <w:t>9</w:t>
            </w:r>
          </w:p>
        </w:tc>
        <w:tc>
          <w:tcPr>
            <w:tcW w:w="6667" w:type="dxa"/>
          </w:tcPr>
          <w:p w14:paraId="02F820C7" w14:textId="77777777" w:rsidR="00646043" w:rsidRDefault="00646043" w:rsidP="00646043">
            <w:pPr>
              <w:spacing w:before="0" w:after="0"/>
              <w:rPr>
                <w:rFonts w:ascii="Tahoma" w:eastAsia="Times New Roman" w:hAnsi="Tahoma" w:cs="Tahoma"/>
                <w:szCs w:val="20"/>
                <w:lang w:eastAsia="en-US"/>
              </w:rPr>
            </w:pPr>
          </w:p>
          <w:p w14:paraId="1D211ED7" w14:textId="77777777" w:rsidR="005D1C60" w:rsidRDefault="00646043" w:rsidP="00646043">
            <w:pPr>
              <w:spacing w:before="0" w:after="0"/>
              <w:rPr>
                <w:rFonts w:ascii="Tahoma" w:eastAsia="Times New Roman" w:hAnsi="Tahoma" w:cs="Tahoma"/>
                <w:szCs w:val="20"/>
                <w:lang w:eastAsia="en-US"/>
              </w:rPr>
            </w:pPr>
            <w:r w:rsidRPr="00646043">
              <w:rPr>
                <w:rFonts w:ascii="Tahoma" w:eastAsia="Times New Roman" w:hAnsi="Tahoma" w:cs="Tahoma"/>
                <w:szCs w:val="20"/>
                <w:lang w:eastAsia="en-US"/>
              </w:rPr>
              <w:t>To be a Practice Educator and/or experience of mentoring students and leading on AYSE for Newly Qualified Social Workers.</w:t>
            </w:r>
          </w:p>
          <w:p w14:paraId="14E1990D" w14:textId="19A55882" w:rsidR="00646043" w:rsidRPr="00646043" w:rsidRDefault="00646043" w:rsidP="00646043">
            <w:pPr>
              <w:spacing w:before="0" w:after="0"/>
              <w:rPr>
                <w:rFonts w:ascii="Tahoma" w:eastAsia="Times New Roman" w:hAnsi="Tahoma" w:cs="Tahoma"/>
                <w:szCs w:val="20"/>
                <w:lang w:eastAsia="en-US"/>
              </w:rPr>
            </w:pPr>
          </w:p>
        </w:tc>
        <w:tc>
          <w:tcPr>
            <w:tcW w:w="2693" w:type="dxa"/>
          </w:tcPr>
          <w:p w14:paraId="2DB94F6E" w14:textId="08F5B831" w:rsidR="005D1C60" w:rsidRDefault="0017609B" w:rsidP="55F9FC32">
            <w:pPr>
              <w:pStyle w:val="BodytextIslington"/>
              <w:rPr>
                <w:rFonts w:eastAsia="Tahoma" w:cs="Tahoma"/>
              </w:rPr>
            </w:pPr>
            <w:r>
              <w:rPr>
                <w:rFonts w:eastAsia="Tahoma" w:cs="Tahoma"/>
              </w:rPr>
              <w:t>Desirable</w:t>
            </w:r>
          </w:p>
        </w:tc>
      </w:tr>
      <w:tr w:rsidR="005D1C60" w14:paraId="0286389F" w14:textId="77777777" w:rsidTr="55F9FC32">
        <w:trPr>
          <w:cantSplit/>
          <w:trHeight w:val="313"/>
        </w:trPr>
        <w:tc>
          <w:tcPr>
            <w:tcW w:w="846" w:type="dxa"/>
          </w:tcPr>
          <w:p w14:paraId="54136FD0" w14:textId="3E165939" w:rsidR="005D1C60" w:rsidRDefault="005D1C60" w:rsidP="55F9FC32">
            <w:pPr>
              <w:pStyle w:val="BodytextIslington"/>
            </w:pPr>
            <w:r>
              <w:t>10</w:t>
            </w:r>
          </w:p>
        </w:tc>
        <w:tc>
          <w:tcPr>
            <w:tcW w:w="6667" w:type="dxa"/>
          </w:tcPr>
          <w:p w14:paraId="40E78F83" w14:textId="77777777" w:rsidR="00985830" w:rsidRDefault="00985830" w:rsidP="0014567A">
            <w:pPr>
              <w:spacing w:before="0" w:after="0"/>
              <w:rPr>
                <w:rFonts w:ascii="Tahoma" w:eastAsia="Times New Roman" w:hAnsi="Tahoma" w:cs="Tahoma"/>
                <w:szCs w:val="20"/>
                <w:lang w:eastAsia="en-US"/>
              </w:rPr>
            </w:pPr>
          </w:p>
          <w:p w14:paraId="1090D82C" w14:textId="77777777" w:rsidR="005D1C60" w:rsidRDefault="0014567A" w:rsidP="00985830">
            <w:pPr>
              <w:spacing w:before="0" w:after="0"/>
              <w:rPr>
                <w:rFonts w:ascii="Tahoma" w:eastAsia="Times New Roman" w:hAnsi="Tahoma" w:cs="Tahoma"/>
                <w:szCs w:val="20"/>
                <w:lang w:eastAsia="en-US"/>
              </w:rPr>
            </w:pPr>
            <w:r w:rsidRPr="0014567A">
              <w:rPr>
                <w:rFonts w:ascii="Tahoma" w:eastAsia="Times New Roman" w:hAnsi="Tahoma" w:cs="Tahoma"/>
                <w:szCs w:val="20"/>
                <w:lang w:eastAsia="en-US"/>
              </w:rPr>
              <w:t xml:space="preserve">Excellent knowledge, skills and understanding of </w:t>
            </w:r>
            <w:proofErr w:type="gramStart"/>
            <w:r w:rsidRPr="0014567A">
              <w:rPr>
                <w:rFonts w:ascii="Tahoma" w:eastAsia="Times New Roman" w:hAnsi="Tahoma" w:cs="Tahoma"/>
                <w:szCs w:val="20"/>
                <w:lang w:eastAsia="en-US"/>
              </w:rPr>
              <w:t>strengths based</w:t>
            </w:r>
            <w:proofErr w:type="gramEnd"/>
            <w:r w:rsidRPr="0014567A">
              <w:rPr>
                <w:rFonts w:ascii="Tahoma" w:eastAsia="Times New Roman" w:hAnsi="Tahoma" w:cs="Tahoma"/>
                <w:szCs w:val="20"/>
                <w:lang w:eastAsia="en-US"/>
              </w:rPr>
              <w:t xml:space="preserve"> approaches and ensuring their implementation within the service </w:t>
            </w:r>
          </w:p>
          <w:p w14:paraId="08B55303" w14:textId="46A288C0" w:rsidR="00985830" w:rsidRPr="00985830" w:rsidRDefault="00985830" w:rsidP="00985830">
            <w:pPr>
              <w:spacing w:before="0" w:after="0"/>
              <w:rPr>
                <w:rFonts w:ascii="Tahoma" w:eastAsia="Times New Roman" w:hAnsi="Tahoma" w:cs="Tahoma"/>
                <w:szCs w:val="20"/>
                <w:lang w:eastAsia="en-US"/>
              </w:rPr>
            </w:pPr>
          </w:p>
        </w:tc>
        <w:tc>
          <w:tcPr>
            <w:tcW w:w="2693" w:type="dxa"/>
          </w:tcPr>
          <w:p w14:paraId="2F3E4267" w14:textId="2C445D6E" w:rsidR="005D1C60" w:rsidRDefault="00334466" w:rsidP="55F9FC32">
            <w:pPr>
              <w:pStyle w:val="BodytextIslington"/>
              <w:rPr>
                <w:rFonts w:eastAsia="Tahoma" w:cs="Tahoma"/>
              </w:rPr>
            </w:pPr>
            <w:r>
              <w:rPr>
                <w:rFonts w:eastAsia="Tahoma" w:cs="Tahoma"/>
              </w:rPr>
              <w:t>Essential</w:t>
            </w:r>
          </w:p>
        </w:tc>
      </w:tr>
      <w:tr w:rsidR="005D1C60" w14:paraId="5EE95FD0" w14:textId="77777777" w:rsidTr="55F9FC32">
        <w:trPr>
          <w:cantSplit/>
          <w:trHeight w:val="313"/>
        </w:trPr>
        <w:tc>
          <w:tcPr>
            <w:tcW w:w="846" w:type="dxa"/>
          </w:tcPr>
          <w:p w14:paraId="39E0D202" w14:textId="35CED6BA" w:rsidR="005D1C60" w:rsidRDefault="005D1C60" w:rsidP="55F9FC32">
            <w:pPr>
              <w:pStyle w:val="BodytextIslington"/>
            </w:pPr>
            <w:r>
              <w:t>11</w:t>
            </w:r>
          </w:p>
        </w:tc>
        <w:tc>
          <w:tcPr>
            <w:tcW w:w="6667" w:type="dxa"/>
          </w:tcPr>
          <w:p w14:paraId="6820CFC7" w14:textId="77777777" w:rsidR="00985830" w:rsidRDefault="00985830" w:rsidP="00D33AD9">
            <w:pPr>
              <w:spacing w:before="0" w:after="0"/>
              <w:rPr>
                <w:rFonts w:ascii="Tahoma" w:eastAsia="Times New Roman" w:hAnsi="Tahoma" w:cs="Tahoma"/>
                <w:bCs/>
              </w:rPr>
            </w:pPr>
          </w:p>
          <w:p w14:paraId="21BA080A" w14:textId="77777777" w:rsidR="005D1C60" w:rsidRDefault="00D33AD9" w:rsidP="00985830">
            <w:pPr>
              <w:spacing w:before="0" w:after="0"/>
              <w:rPr>
                <w:rFonts w:ascii="Tahoma" w:eastAsia="Times New Roman" w:hAnsi="Tahoma" w:cs="Tahoma"/>
                <w:bCs/>
                <w:lang w:eastAsia="en-US"/>
              </w:rPr>
            </w:pPr>
            <w:r w:rsidRPr="00D33AD9">
              <w:rPr>
                <w:rFonts w:ascii="Tahoma" w:eastAsia="Times New Roman" w:hAnsi="Tahoma" w:cs="Tahoma"/>
                <w:bCs/>
              </w:rPr>
              <w:t xml:space="preserve">Excellent leadership skills and capacity to implement innovative approaches to practice and ensure the best outcomes are achieved for </w:t>
            </w:r>
            <w:r w:rsidRPr="00D33AD9">
              <w:rPr>
                <w:rFonts w:ascii="Tahoma" w:eastAsia="Times New Roman" w:hAnsi="Tahoma" w:cs="Tahoma"/>
                <w:bCs/>
                <w:lang w:eastAsia="en-US"/>
              </w:rPr>
              <w:t xml:space="preserve">service users and their </w:t>
            </w:r>
            <w:proofErr w:type="spellStart"/>
            <w:r w:rsidRPr="00D33AD9">
              <w:rPr>
                <w:rFonts w:ascii="Tahoma" w:eastAsia="Times New Roman" w:hAnsi="Tahoma" w:cs="Tahoma"/>
                <w:bCs/>
                <w:lang w:eastAsia="en-US"/>
              </w:rPr>
              <w:t>carers</w:t>
            </w:r>
            <w:proofErr w:type="spellEnd"/>
            <w:r w:rsidRPr="00D33AD9">
              <w:rPr>
                <w:rFonts w:ascii="Tahoma" w:eastAsia="Times New Roman" w:hAnsi="Tahoma" w:cs="Tahoma"/>
                <w:bCs/>
                <w:lang w:eastAsia="en-US"/>
              </w:rPr>
              <w:t xml:space="preserve">.  </w:t>
            </w:r>
          </w:p>
          <w:p w14:paraId="00E56B06" w14:textId="4A9BD62C" w:rsidR="00985830" w:rsidRPr="00985830" w:rsidRDefault="00985830" w:rsidP="00985830">
            <w:pPr>
              <w:spacing w:before="0" w:after="0"/>
              <w:rPr>
                <w:rFonts w:ascii="Tahoma" w:eastAsia="Times New Roman" w:hAnsi="Tahoma" w:cs="Tahoma"/>
                <w:bCs/>
                <w:lang w:eastAsia="en-US"/>
              </w:rPr>
            </w:pPr>
          </w:p>
        </w:tc>
        <w:tc>
          <w:tcPr>
            <w:tcW w:w="2693" w:type="dxa"/>
          </w:tcPr>
          <w:p w14:paraId="7C4785EA" w14:textId="713A22D0" w:rsidR="005D1C60" w:rsidRDefault="00334466" w:rsidP="55F9FC32">
            <w:pPr>
              <w:pStyle w:val="BodytextIslington"/>
              <w:rPr>
                <w:rFonts w:eastAsia="Tahoma" w:cs="Tahoma"/>
              </w:rPr>
            </w:pPr>
            <w:r>
              <w:rPr>
                <w:rFonts w:eastAsia="Tahoma" w:cs="Tahoma"/>
              </w:rPr>
              <w:t>Essential</w:t>
            </w:r>
          </w:p>
        </w:tc>
      </w:tr>
      <w:tr w:rsidR="005D1C60" w14:paraId="7A7313A6" w14:textId="77777777" w:rsidTr="55F9FC32">
        <w:trPr>
          <w:cantSplit/>
          <w:trHeight w:val="313"/>
        </w:trPr>
        <w:tc>
          <w:tcPr>
            <w:tcW w:w="846" w:type="dxa"/>
          </w:tcPr>
          <w:p w14:paraId="44DB87B3" w14:textId="203ADA68" w:rsidR="005D1C60" w:rsidRDefault="005D1C60" w:rsidP="55F9FC32">
            <w:pPr>
              <w:pStyle w:val="BodytextIslington"/>
            </w:pPr>
            <w:r>
              <w:t>12</w:t>
            </w:r>
          </w:p>
        </w:tc>
        <w:tc>
          <w:tcPr>
            <w:tcW w:w="6667" w:type="dxa"/>
          </w:tcPr>
          <w:p w14:paraId="43678981" w14:textId="77777777" w:rsidR="00935F25" w:rsidRPr="00935F25" w:rsidRDefault="00093E9D" w:rsidP="00935F25">
            <w:pPr>
              <w:rPr>
                <w:rFonts w:ascii="Tahoma" w:eastAsia="Times New Roman" w:hAnsi="Tahoma" w:cs="Tahoma"/>
                <w:shd w:val="clear" w:color="auto" w:fill="FFFFFF"/>
                <w:lang w:eastAsia="en-US"/>
              </w:rPr>
            </w:pPr>
            <w:r w:rsidRPr="00093E9D">
              <w:rPr>
                <w:rFonts w:ascii="Tahoma" w:eastAsia="Times New Roman" w:hAnsi="Tahoma" w:cs="Tahoma"/>
              </w:rPr>
              <w:t>Robust working knowledge of the Care Act, Mental Health Act, Mental Capacity Act and other relevant Law and national policy and an</w:t>
            </w:r>
            <w:r w:rsidR="00EA1E3B">
              <w:rPr>
                <w:rFonts w:ascii="Tahoma" w:eastAsia="Times New Roman" w:hAnsi="Tahoma" w:cs="Tahoma"/>
              </w:rPr>
              <w:t xml:space="preserve"> </w:t>
            </w:r>
            <w:r w:rsidR="00EA1E3B" w:rsidRPr="00EA1E3B">
              <w:rPr>
                <w:rFonts w:ascii="Tahoma" w:eastAsia="Times New Roman" w:hAnsi="Tahoma" w:cs="Tahoma"/>
              </w:rPr>
              <w:t>ability to keep up to date with changes to law and policy.</w:t>
            </w:r>
            <w:r w:rsidR="00935F25">
              <w:rPr>
                <w:rFonts w:ascii="Tahoma" w:eastAsia="Times New Roman" w:hAnsi="Tahoma" w:cs="Tahoma"/>
              </w:rPr>
              <w:t xml:space="preserve"> </w:t>
            </w:r>
            <w:r w:rsidR="00935F25" w:rsidRPr="00935F25">
              <w:rPr>
                <w:rFonts w:ascii="Tahoma" w:eastAsia="Times New Roman" w:hAnsi="Tahoma" w:cs="Tahoma"/>
                <w:shd w:val="clear" w:color="auto" w:fill="FFFFFF"/>
                <w:lang w:eastAsia="en-US"/>
              </w:rPr>
              <w:t>To carry out the role of SAM in statutory safeguarding </w:t>
            </w:r>
            <w:proofErr w:type="gramStart"/>
            <w:r w:rsidR="00935F25" w:rsidRPr="00935F25">
              <w:rPr>
                <w:rFonts w:ascii="Tahoma" w:eastAsia="Times New Roman" w:hAnsi="Tahoma" w:cs="Tahoma"/>
                <w:shd w:val="clear" w:color="auto" w:fill="FFFFFF"/>
                <w:lang w:eastAsia="en-US"/>
              </w:rPr>
              <w:t>adults</w:t>
            </w:r>
            <w:proofErr w:type="gramEnd"/>
            <w:r w:rsidR="00935F25" w:rsidRPr="00935F25">
              <w:rPr>
                <w:rFonts w:ascii="Tahoma" w:eastAsia="Times New Roman" w:hAnsi="Tahoma" w:cs="Tahoma"/>
                <w:shd w:val="clear" w:color="auto" w:fill="FFFFFF"/>
                <w:lang w:eastAsia="en-US"/>
              </w:rPr>
              <w:t> enquiries (s42) and to support and guide the team with regards to safeguarding cases.</w:t>
            </w:r>
          </w:p>
          <w:p w14:paraId="34F1BDB6" w14:textId="7612E29E" w:rsidR="005D1C60" w:rsidRPr="00CE2867" w:rsidRDefault="005D1C60" w:rsidP="00CE2867">
            <w:pPr>
              <w:pStyle w:val="BodytextIslington"/>
              <w:rPr>
                <w:rFonts w:cs="Tahoma"/>
                <w:color w:val="000000" w:themeColor="text1"/>
              </w:rPr>
            </w:pPr>
          </w:p>
        </w:tc>
        <w:tc>
          <w:tcPr>
            <w:tcW w:w="2693" w:type="dxa"/>
          </w:tcPr>
          <w:p w14:paraId="3907C73C" w14:textId="2B2D1C07" w:rsidR="005D1C60" w:rsidRDefault="00334466" w:rsidP="55F9FC32">
            <w:pPr>
              <w:pStyle w:val="BodytextIslington"/>
              <w:rPr>
                <w:rFonts w:eastAsia="Tahoma" w:cs="Tahoma"/>
              </w:rPr>
            </w:pPr>
            <w:r>
              <w:rPr>
                <w:rFonts w:eastAsia="Tahoma" w:cs="Tahoma"/>
              </w:rPr>
              <w:t>Essential</w:t>
            </w:r>
          </w:p>
        </w:tc>
      </w:tr>
      <w:tr w:rsidR="005D1C60" w14:paraId="614D60F4" w14:textId="77777777" w:rsidTr="55F9FC32">
        <w:trPr>
          <w:cantSplit/>
          <w:trHeight w:val="313"/>
        </w:trPr>
        <w:tc>
          <w:tcPr>
            <w:tcW w:w="846" w:type="dxa"/>
          </w:tcPr>
          <w:p w14:paraId="1F5611F0" w14:textId="79CDA711" w:rsidR="005D1C60" w:rsidRDefault="005D1C60" w:rsidP="55F9FC32">
            <w:pPr>
              <w:pStyle w:val="BodytextIslington"/>
            </w:pPr>
            <w:r>
              <w:t>13</w:t>
            </w:r>
          </w:p>
        </w:tc>
        <w:tc>
          <w:tcPr>
            <w:tcW w:w="6667" w:type="dxa"/>
          </w:tcPr>
          <w:p w14:paraId="579E1D81" w14:textId="77777777" w:rsidR="00985830" w:rsidRDefault="00985830" w:rsidP="000E4963">
            <w:pPr>
              <w:spacing w:before="0" w:after="0"/>
              <w:rPr>
                <w:rFonts w:ascii="Tahoma" w:eastAsia="Times New Roman" w:hAnsi="Tahoma" w:cs="Tahoma"/>
                <w:lang w:eastAsia="en-US"/>
              </w:rPr>
            </w:pPr>
          </w:p>
          <w:p w14:paraId="433DB340" w14:textId="78D32778" w:rsidR="000E4963" w:rsidRPr="000E4963" w:rsidRDefault="000E4963" w:rsidP="000E4963">
            <w:pPr>
              <w:spacing w:before="0" w:after="0"/>
              <w:rPr>
                <w:rFonts w:ascii="Tahoma" w:eastAsia="Times New Roman" w:hAnsi="Tahoma" w:cs="Tahoma"/>
                <w:lang w:eastAsia="en-US"/>
              </w:rPr>
            </w:pPr>
            <w:r w:rsidRPr="000E4963">
              <w:rPr>
                <w:rFonts w:ascii="Tahoma" w:eastAsia="Times New Roman" w:hAnsi="Tahoma" w:cs="Tahoma"/>
                <w:lang w:eastAsia="en-US"/>
              </w:rPr>
              <w:t>Analytical skills to interpret, summarise and draw conclusions from complex data and problem solve.</w:t>
            </w:r>
          </w:p>
          <w:p w14:paraId="43FAEC7E" w14:textId="77777777" w:rsidR="005D1C60" w:rsidRPr="00CE2867" w:rsidRDefault="005D1C60" w:rsidP="00CE2867">
            <w:pPr>
              <w:pStyle w:val="BodytextIslington"/>
              <w:rPr>
                <w:rFonts w:cs="Tahoma"/>
                <w:color w:val="000000" w:themeColor="text1"/>
              </w:rPr>
            </w:pPr>
          </w:p>
        </w:tc>
        <w:tc>
          <w:tcPr>
            <w:tcW w:w="2693" w:type="dxa"/>
          </w:tcPr>
          <w:p w14:paraId="0C4F827B" w14:textId="5947FD28" w:rsidR="005D1C60" w:rsidRDefault="00334466" w:rsidP="55F9FC32">
            <w:pPr>
              <w:pStyle w:val="BodytextIslington"/>
              <w:rPr>
                <w:rFonts w:eastAsia="Tahoma" w:cs="Tahoma"/>
              </w:rPr>
            </w:pPr>
            <w:r>
              <w:rPr>
                <w:rFonts w:eastAsia="Tahoma" w:cs="Tahoma"/>
              </w:rPr>
              <w:t>Essential</w:t>
            </w:r>
          </w:p>
        </w:tc>
      </w:tr>
      <w:tr w:rsidR="005D1C60" w14:paraId="0F8DCE30" w14:textId="77777777" w:rsidTr="55F9FC32">
        <w:trPr>
          <w:cantSplit/>
          <w:trHeight w:val="313"/>
        </w:trPr>
        <w:tc>
          <w:tcPr>
            <w:tcW w:w="846" w:type="dxa"/>
          </w:tcPr>
          <w:p w14:paraId="4B521C3A" w14:textId="32FF950C" w:rsidR="005D1C60" w:rsidRDefault="005D1C60" w:rsidP="55F9FC32">
            <w:pPr>
              <w:pStyle w:val="BodytextIslington"/>
            </w:pPr>
            <w:r>
              <w:t>14</w:t>
            </w:r>
          </w:p>
        </w:tc>
        <w:tc>
          <w:tcPr>
            <w:tcW w:w="6667" w:type="dxa"/>
          </w:tcPr>
          <w:p w14:paraId="67C13479" w14:textId="77777777" w:rsidR="00985830" w:rsidRDefault="00985830" w:rsidP="002360A5">
            <w:pPr>
              <w:spacing w:before="0" w:after="0"/>
              <w:rPr>
                <w:rFonts w:ascii="Tahoma" w:eastAsia="Times New Roman" w:hAnsi="Tahoma" w:cs="Tahoma"/>
                <w:lang w:eastAsia="en-US"/>
              </w:rPr>
            </w:pPr>
          </w:p>
          <w:p w14:paraId="089F6119" w14:textId="67DEC1E4" w:rsidR="002360A5" w:rsidRPr="002360A5" w:rsidRDefault="002360A5" w:rsidP="002360A5">
            <w:pPr>
              <w:spacing w:before="0" w:after="0"/>
              <w:rPr>
                <w:rFonts w:ascii="Tahoma" w:eastAsia="Times New Roman" w:hAnsi="Tahoma" w:cs="Tahoma"/>
                <w:lang w:eastAsia="en-US"/>
              </w:rPr>
            </w:pPr>
            <w:r w:rsidRPr="002360A5">
              <w:rPr>
                <w:rFonts w:ascii="Tahoma" w:eastAsia="Times New Roman" w:hAnsi="Tahoma" w:cs="Tahoma"/>
                <w:lang w:eastAsia="en-US"/>
              </w:rPr>
              <w:t>Proficiency in the use and understanding of IT and Information Management</w:t>
            </w:r>
          </w:p>
          <w:p w14:paraId="2811C66C" w14:textId="77777777" w:rsidR="005D1C60" w:rsidRPr="00CE2867" w:rsidRDefault="005D1C60" w:rsidP="00CE2867">
            <w:pPr>
              <w:pStyle w:val="BodytextIslington"/>
              <w:rPr>
                <w:rFonts w:cs="Tahoma"/>
                <w:color w:val="000000" w:themeColor="text1"/>
              </w:rPr>
            </w:pPr>
          </w:p>
        </w:tc>
        <w:tc>
          <w:tcPr>
            <w:tcW w:w="2693" w:type="dxa"/>
          </w:tcPr>
          <w:p w14:paraId="4CF5DF8C" w14:textId="0BDFF3E7" w:rsidR="005D1C60" w:rsidRDefault="00334466" w:rsidP="55F9FC32">
            <w:pPr>
              <w:pStyle w:val="BodytextIslington"/>
              <w:rPr>
                <w:rFonts w:eastAsia="Tahoma" w:cs="Tahoma"/>
              </w:rPr>
            </w:pPr>
            <w:r>
              <w:rPr>
                <w:rFonts w:eastAsia="Tahoma" w:cs="Tahoma"/>
              </w:rPr>
              <w:t>Desirable</w:t>
            </w:r>
          </w:p>
        </w:tc>
      </w:tr>
      <w:tr w:rsidR="00717F36" w14:paraId="1D760EF4" w14:textId="77777777" w:rsidTr="55F9FC32">
        <w:trPr>
          <w:cantSplit/>
          <w:trHeight w:val="313"/>
        </w:trPr>
        <w:tc>
          <w:tcPr>
            <w:tcW w:w="846" w:type="dxa"/>
          </w:tcPr>
          <w:p w14:paraId="1FAFD22C" w14:textId="0E2C3EFB" w:rsidR="00717F36" w:rsidRDefault="00717F36" w:rsidP="55F9FC32">
            <w:pPr>
              <w:pStyle w:val="BodytextIslington"/>
            </w:pPr>
            <w:r>
              <w:t>15</w:t>
            </w:r>
          </w:p>
        </w:tc>
        <w:tc>
          <w:tcPr>
            <w:tcW w:w="6667" w:type="dxa"/>
          </w:tcPr>
          <w:p w14:paraId="76F20DB0" w14:textId="77777777" w:rsidR="00985830" w:rsidRDefault="00985830" w:rsidP="008A43CE">
            <w:pPr>
              <w:spacing w:before="0" w:after="0"/>
              <w:rPr>
                <w:rFonts w:ascii="Tahoma" w:eastAsia="Times New Roman" w:hAnsi="Tahoma" w:cs="Tahoma"/>
                <w:lang w:eastAsia="en-US"/>
              </w:rPr>
            </w:pPr>
          </w:p>
          <w:p w14:paraId="34F8AF4D" w14:textId="7A06EE54" w:rsidR="008A43CE" w:rsidRPr="008A43CE" w:rsidRDefault="008A43CE" w:rsidP="008A43CE">
            <w:pPr>
              <w:spacing w:before="0" w:after="0"/>
              <w:rPr>
                <w:rFonts w:ascii="Tahoma" w:eastAsia="Times New Roman" w:hAnsi="Tahoma" w:cs="Tahoma"/>
                <w:lang w:eastAsia="en-US"/>
              </w:rPr>
            </w:pPr>
            <w:r w:rsidRPr="008A43CE">
              <w:rPr>
                <w:rFonts w:ascii="Tahoma" w:eastAsia="Times New Roman" w:hAnsi="Tahoma" w:cs="Tahoma"/>
                <w:lang w:eastAsia="en-US"/>
              </w:rPr>
              <w:t>Personal resilience and flexibility, to be able to thrive in a complex and challenging environment, across multiple professional partnerships, whilst managing pressures and meeting deadlines.</w:t>
            </w:r>
          </w:p>
          <w:p w14:paraId="371EA2E0" w14:textId="77777777" w:rsidR="00717F36" w:rsidRPr="002360A5" w:rsidRDefault="00717F36" w:rsidP="002360A5">
            <w:pPr>
              <w:spacing w:before="0" w:after="0"/>
              <w:rPr>
                <w:rFonts w:ascii="Tahoma" w:eastAsia="Times New Roman" w:hAnsi="Tahoma" w:cs="Tahoma"/>
                <w:lang w:eastAsia="en-US"/>
              </w:rPr>
            </w:pPr>
          </w:p>
        </w:tc>
        <w:tc>
          <w:tcPr>
            <w:tcW w:w="2693" w:type="dxa"/>
          </w:tcPr>
          <w:p w14:paraId="2D5B2A64" w14:textId="17A13578" w:rsidR="00717F36" w:rsidRDefault="0027004D" w:rsidP="55F9FC32">
            <w:pPr>
              <w:pStyle w:val="BodytextIslington"/>
              <w:rPr>
                <w:rFonts w:eastAsia="Tahoma" w:cs="Tahoma"/>
              </w:rPr>
            </w:pPr>
            <w:r>
              <w:rPr>
                <w:rFonts w:eastAsia="Tahoma" w:cs="Tahoma"/>
              </w:rPr>
              <w:t>Essential</w:t>
            </w:r>
          </w:p>
        </w:tc>
      </w:tr>
      <w:tr w:rsidR="00717F36" w14:paraId="1E0D588B" w14:textId="77777777" w:rsidTr="55F9FC32">
        <w:trPr>
          <w:cantSplit/>
          <w:trHeight w:val="313"/>
        </w:trPr>
        <w:tc>
          <w:tcPr>
            <w:tcW w:w="846" w:type="dxa"/>
          </w:tcPr>
          <w:p w14:paraId="250FDC6B" w14:textId="0287BAC9" w:rsidR="00717F36" w:rsidRDefault="00717F36" w:rsidP="55F9FC32">
            <w:pPr>
              <w:pStyle w:val="BodytextIslington"/>
            </w:pPr>
            <w:r>
              <w:lastRenderedPageBreak/>
              <w:t>16</w:t>
            </w:r>
          </w:p>
        </w:tc>
        <w:tc>
          <w:tcPr>
            <w:tcW w:w="6667" w:type="dxa"/>
          </w:tcPr>
          <w:p w14:paraId="23E7C5EA" w14:textId="77777777" w:rsidR="0027004D" w:rsidRDefault="0027004D" w:rsidP="00985830">
            <w:pPr>
              <w:spacing w:before="0" w:after="0"/>
              <w:rPr>
                <w:rFonts w:ascii="Tahoma" w:eastAsia="Times New Roman" w:hAnsi="Tahoma" w:cs="Tahoma"/>
                <w:iCs/>
                <w:lang w:eastAsia="en-US"/>
              </w:rPr>
            </w:pPr>
          </w:p>
          <w:p w14:paraId="32899052" w14:textId="1E8D0AE5" w:rsidR="00985830" w:rsidRPr="00985830" w:rsidRDefault="00985830" w:rsidP="00985830">
            <w:pPr>
              <w:spacing w:before="0" w:after="0"/>
              <w:rPr>
                <w:rFonts w:ascii="Tahoma" w:eastAsia="Times New Roman" w:hAnsi="Tahoma" w:cs="Tahoma"/>
                <w:lang w:eastAsia="en-US"/>
              </w:rPr>
            </w:pPr>
            <w:r w:rsidRPr="00985830">
              <w:rPr>
                <w:rFonts w:ascii="Tahoma" w:eastAsia="Times New Roman" w:hAnsi="Tahoma" w:cs="Tahoma"/>
                <w:iCs/>
                <w:lang w:eastAsia="en-US"/>
              </w:rPr>
              <w:t xml:space="preserve">Ability to ensure support plans deliver improved outcomes whilst achieving value for money in line with organisational policies and procedures  </w:t>
            </w:r>
          </w:p>
          <w:p w14:paraId="6C87C352" w14:textId="77777777" w:rsidR="00717F36" w:rsidRPr="002360A5" w:rsidRDefault="00717F36" w:rsidP="002360A5">
            <w:pPr>
              <w:spacing w:before="0" w:after="0"/>
              <w:rPr>
                <w:rFonts w:ascii="Tahoma" w:eastAsia="Times New Roman" w:hAnsi="Tahoma" w:cs="Tahoma"/>
                <w:lang w:eastAsia="en-US"/>
              </w:rPr>
            </w:pPr>
          </w:p>
        </w:tc>
        <w:tc>
          <w:tcPr>
            <w:tcW w:w="2693" w:type="dxa"/>
          </w:tcPr>
          <w:p w14:paraId="2F5D0173" w14:textId="66D1506B" w:rsidR="00717F36" w:rsidRDefault="0027004D" w:rsidP="55F9FC32">
            <w:pPr>
              <w:pStyle w:val="BodytextIslington"/>
              <w:rPr>
                <w:rFonts w:eastAsia="Tahoma" w:cs="Tahoma"/>
              </w:rPr>
            </w:pPr>
            <w:r>
              <w:rPr>
                <w:rFonts w:eastAsia="Tahoma" w:cs="Tahoma"/>
              </w:rPr>
              <w:t>Desirable</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7C244528" w:rsidR="00A461B5" w:rsidRDefault="007E3174" w:rsidP="007E3174">
      <w:pPr>
        <w:pStyle w:val="BodytextIslington"/>
      </w:pPr>
      <w:r w:rsidRPr="007E3174">
        <w:rPr>
          <w:noProof/>
        </w:rPr>
        <w:drawing>
          <wp:inline distT="0" distB="0" distL="0" distR="0" wp14:anchorId="0E0550F5" wp14:editId="678ABA65">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A664" w14:textId="77777777" w:rsidR="00C20E42" w:rsidRDefault="00C20E42" w:rsidP="00687CE3">
      <w:r>
        <w:separator/>
      </w:r>
    </w:p>
  </w:endnote>
  <w:endnote w:type="continuationSeparator" w:id="0">
    <w:p w14:paraId="4991595D" w14:textId="77777777" w:rsidR="00C20E42" w:rsidRDefault="00C20E42" w:rsidP="00687CE3">
      <w:r>
        <w:continuationSeparator/>
      </w:r>
    </w:p>
  </w:endnote>
  <w:endnote w:type="continuationNotice" w:id="1">
    <w:p w14:paraId="64DA8532" w14:textId="77777777" w:rsidR="00C20E42" w:rsidRDefault="00C20E4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DCFB" w14:textId="77777777" w:rsidR="00C20E42" w:rsidRDefault="00C20E42" w:rsidP="00687CE3">
      <w:r>
        <w:separator/>
      </w:r>
    </w:p>
  </w:footnote>
  <w:footnote w:type="continuationSeparator" w:id="0">
    <w:p w14:paraId="2097622E" w14:textId="77777777" w:rsidR="00C20E42" w:rsidRDefault="00C20E42" w:rsidP="00687CE3">
      <w:r>
        <w:continuationSeparator/>
      </w:r>
    </w:p>
  </w:footnote>
  <w:footnote w:type="continuationNotice" w:id="1">
    <w:p w14:paraId="549E8E96" w14:textId="77777777" w:rsidR="00C20E42" w:rsidRDefault="00C20E4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5"/>
  </w:num>
  <w:num w:numId="2" w16cid:durableId="1231111515">
    <w:abstractNumId w:val="12"/>
  </w:num>
  <w:num w:numId="3" w16cid:durableId="504319406">
    <w:abstractNumId w:val="10"/>
  </w:num>
  <w:num w:numId="4" w16cid:durableId="529805229">
    <w:abstractNumId w:val="13"/>
  </w:num>
  <w:num w:numId="5" w16cid:durableId="691807524">
    <w:abstractNumId w:val="14"/>
  </w:num>
  <w:num w:numId="6" w16cid:durableId="1139028826">
    <w:abstractNumId w:val="17"/>
  </w:num>
  <w:num w:numId="7" w16cid:durableId="101920931">
    <w:abstractNumId w:val="18"/>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1E0"/>
    <w:rsid w:val="000234F9"/>
    <w:rsid w:val="000337B7"/>
    <w:rsid w:val="000418DE"/>
    <w:rsid w:val="00041EA5"/>
    <w:rsid w:val="00045EFC"/>
    <w:rsid w:val="00052EED"/>
    <w:rsid w:val="0006549B"/>
    <w:rsid w:val="00066517"/>
    <w:rsid w:val="00066A69"/>
    <w:rsid w:val="000720F5"/>
    <w:rsid w:val="00090CFD"/>
    <w:rsid w:val="00093E9D"/>
    <w:rsid w:val="0009430C"/>
    <w:rsid w:val="000B237C"/>
    <w:rsid w:val="000B3500"/>
    <w:rsid w:val="000B437B"/>
    <w:rsid w:val="000C75B5"/>
    <w:rsid w:val="000D5E09"/>
    <w:rsid w:val="000D6469"/>
    <w:rsid w:val="000E18E4"/>
    <w:rsid w:val="000E4963"/>
    <w:rsid w:val="000F3C1B"/>
    <w:rsid w:val="00100B0F"/>
    <w:rsid w:val="00106A43"/>
    <w:rsid w:val="00107F54"/>
    <w:rsid w:val="00110A58"/>
    <w:rsid w:val="00127997"/>
    <w:rsid w:val="00131626"/>
    <w:rsid w:val="00141359"/>
    <w:rsid w:val="0014567A"/>
    <w:rsid w:val="00151F28"/>
    <w:rsid w:val="00160ABF"/>
    <w:rsid w:val="00164CBB"/>
    <w:rsid w:val="00165EED"/>
    <w:rsid w:val="00175B58"/>
    <w:rsid w:val="0017609B"/>
    <w:rsid w:val="001761C0"/>
    <w:rsid w:val="00192BF5"/>
    <w:rsid w:val="001A038B"/>
    <w:rsid w:val="001B5426"/>
    <w:rsid w:val="001C3486"/>
    <w:rsid w:val="001C6509"/>
    <w:rsid w:val="001C753D"/>
    <w:rsid w:val="001E2A4F"/>
    <w:rsid w:val="001F0BD1"/>
    <w:rsid w:val="001F128E"/>
    <w:rsid w:val="001F6247"/>
    <w:rsid w:val="001F659F"/>
    <w:rsid w:val="001F786D"/>
    <w:rsid w:val="00202A08"/>
    <w:rsid w:val="00207C7B"/>
    <w:rsid w:val="00210F2E"/>
    <w:rsid w:val="002360A5"/>
    <w:rsid w:val="002454FF"/>
    <w:rsid w:val="00250F02"/>
    <w:rsid w:val="00251B75"/>
    <w:rsid w:val="002547BF"/>
    <w:rsid w:val="0026661D"/>
    <w:rsid w:val="0027004D"/>
    <w:rsid w:val="00277291"/>
    <w:rsid w:val="002875FF"/>
    <w:rsid w:val="002A6451"/>
    <w:rsid w:val="002B0FD2"/>
    <w:rsid w:val="002B77D4"/>
    <w:rsid w:val="002C0511"/>
    <w:rsid w:val="002C5D15"/>
    <w:rsid w:val="002C5E29"/>
    <w:rsid w:val="002C5F14"/>
    <w:rsid w:val="002D09AC"/>
    <w:rsid w:val="002E3A28"/>
    <w:rsid w:val="002E69D2"/>
    <w:rsid w:val="002E6C44"/>
    <w:rsid w:val="003021C5"/>
    <w:rsid w:val="003036D8"/>
    <w:rsid w:val="003050F5"/>
    <w:rsid w:val="003200E5"/>
    <w:rsid w:val="0032345C"/>
    <w:rsid w:val="00334466"/>
    <w:rsid w:val="00350B0C"/>
    <w:rsid w:val="00351692"/>
    <w:rsid w:val="0035733F"/>
    <w:rsid w:val="00360032"/>
    <w:rsid w:val="00365AED"/>
    <w:rsid w:val="003700B0"/>
    <w:rsid w:val="00371CD0"/>
    <w:rsid w:val="00373635"/>
    <w:rsid w:val="003813A1"/>
    <w:rsid w:val="003831AD"/>
    <w:rsid w:val="00393BF7"/>
    <w:rsid w:val="003C0C2E"/>
    <w:rsid w:val="003C4A28"/>
    <w:rsid w:val="003D7959"/>
    <w:rsid w:val="003E3019"/>
    <w:rsid w:val="003E5B9F"/>
    <w:rsid w:val="003E6BBB"/>
    <w:rsid w:val="003F12F9"/>
    <w:rsid w:val="003F51EE"/>
    <w:rsid w:val="004015AA"/>
    <w:rsid w:val="004032CC"/>
    <w:rsid w:val="004036E8"/>
    <w:rsid w:val="00406BE9"/>
    <w:rsid w:val="00406F6E"/>
    <w:rsid w:val="004125F4"/>
    <w:rsid w:val="0041331A"/>
    <w:rsid w:val="004175BD"/>
    <w:rsid w:val="00417C03"/>
    <w:rsid w:val="0042337A"/>
    <w:rsid w:val="00433C70"/>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C1DEC"/>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25E67"/>
    <w:rsid w:val="005309BA"/>
    <w:rsid w:val="00535581"/>
    <w:rsid w:val="00535A83"/>
    <w:rsid w:val="005362E2"/>
    <w:rsid w:val="00545E9E"/>
    <w:rsid w:val="00551889"/>
    <w:rsid w:val="00561A06"/>
    <w:rsid w:val="00566BA4"/>
    <w:rsid w:val="00587991"/>
    <w:rsid w:val="005B35D2"/>
    <w:rsid w:val="005B7001"/>
    <w:rsid w:val="005C14EC"/>
    <w:rsid w:val="005C2727"/>
    <w:rsid w:val="005C45EA"/>
    <w:rsid w:val="005D0E6F"/>
    <w:rsid w:val="005D1C60"/>
    <w:rsid w:val="005D4244"/>
    <w:rsid w:val="005E08AE"/>
    <w:rsid w:val="005E45A5"/>
    <w:rsid w:val="005E6C0D"/>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5A49"/>
    <w:rsid w:val="00646024"/>
    <w:rsid w:val="00646043"/>
    <w:rsid w:val="00654A86"/>
    <w:rsid w:val="00657402"/>
    <w:rsid w:val="006808AE"/>
    <w:rsid w:val="00687CE3"/>
    <w:rsid w:val="006903DF"/>
    <w:rsid w:val="0069329B"/>
    <w:rsid w:val="006A0461"/>
    <w:rsid w:val="006B1ED0"/>
    <w:rsid w:val="006B6CFE"/>
    <w:rsid w:val="006B6E28"/>
    <w:rsid w:val="006D02AD"/>
    <w:rsid w:val="006D47C1"/>
    <w:rsid w:val="006D7A69"/>
    <w:rsid w:val="006F1367"/>
    <w:rsid w:val="006F26F8"/>
    <w:rsid w:val="006F71F2"/>
    <w:rsid w:val="00701F67"/>
    <w:rsid w:val="0071301F"/>
    <w:rsid w:val="007133C5"/>
    <w:rsid w:val="00717ED2"/>
    <w:rsid w:val="00717F36"/>
    <w:rsid w:val="0072715C"/>
    <w:rsid w:val="00731227"/>
    <w:rsid w:val="0074701F"/>
    <w:rsid w:val="00772A2B"/>
    <w:rsid w:val="0077578C"/>
    <w:rsid w:val="007818CD"/>
    <w:rsid w:val="00783537"/>
    <w:rsid w:val="007856CF"/>
    <w:rsid w:val="00787162"/>
    <w:rsid w:val="00787552"/>
    <w:rsid w:val="00791239"/>
    <w:rsid w:val="007B0EA9"/>
    <w:rsid w:val="007D3DA7"/>
    <w:rsid w:val="007D4775"/>
    <w:rsid w:val="007D7500"/>
    <w:rsid w:val="007E1F47"/>
    <w:rsid w:val="007E3174"/>
    <w:rsid w:val="007E5DA9"/>
    <w:rsid w:val="007F77C1"/>
    <w:rsid w:val="00800F4E"/>
    <w:rsid w:val="008027E3"/>
    <w:rsid w:val="008050A3"/>
    <w:rsid w:val="00806B87"/>
    <w:rsid w:val="00811777"/>
    <w:rsid w:val="00820176"/>
    <w:rsid w:val="0082316E"/>
    <w:rsid w:val="00826473"/>
    <w:rsid w:val="008307EE"/>
    <w:rsid w:val="00832A0F"/>
    <w:rsid w:val="00843870"/>
    <w:rsid w:val="00844787"/>
    <w:rsid w:val="00853562"/>
    <w:rsid w:val="0086048D"/>
    <w:rsid w:val="0086132A"/>
    <w:rsid w:val="008672D1"/>
    <w:rsid w:val="00872860"/>
    <w:rsid w:val="00876CFF"/>
    <w:rsid w:val="008841FF"/>
    <w:rsid w:val="008867C0"/>
    <w:rsid w:val="008A43CE"/>
    <w:rsid w:val="008A50B0"/>
    <w:rsid w:val="008B3EEE"/>
    <w:rsid w:val="008C0B04"/>
    <w:rsid w:val="008D18B1"/>
    <w:rsid w:val="008D276B"/>
    <w:rsid w:val="008E072A"/>
    <w:rsid w:val="008E50CC"/>
    <w:rsid w:val="00900F38"/>
    <w:rsid w:val="00903A2F"/>
    <w:rsid w:val="0091126D"/>
    <w:rsid w:val="0092438E"/>
    <w:rsid w:val="00935384"/>
    <w:rsid w:val="00935F25"/>
    <w:rsid w:val="00937769"/>
    <w:rsid w:val="009464EF"/>
    <w:rsid w:val="00950039"/>
    <w:rsid w:val="00960D3A"/>
    <w:rsid w:val="00966211"/>
    <w:rsid w:val="009711FF"/>
    <w:rsid w:val="00980486"/>
    <w:rsid w:val="0098257B"/>
    <w:rsid w:val="00985830"/>
    <w:rsid w:val="009863D9"/>
    <w:rsid w:val="00987A80"/>
    <w:rsid w:val="0099227D"/>
    <w:rsid w:val="009B05BE"/>
    <w:rsid w:val="009B1122"/>
    <w:rsid w:val="009B1D2F"/>
    <w:rsid w:val="009C17D5"/>
    <w:rsid w:val="009C365E"/>
    <w:rsid w:val="009C74BB"/>
    <w:rsid w:val="009C7779"/>
    <w:rsid w:val="009D2DB7"/>
    <w:rsid w:val="009E2E6C"/>
    <w:rsid w:val="009E41EE"/>
    <w:rsid w:val="009E54B0"/>
    <w:rsid w:val="009F6BDF"/>
    <w:rsid w:val="00A033E9"/>
    <w:rsid w:val="00A059B2"/>
    <w:rsid w:val="00A05F87"/>
    <w:rsid w:val="00A115B6"/>
    <w:rsid w:val="00A11FAF"/>
    <w:rsid w:val="00A132F9"/>
    <w:rsid w:val="00A15C5C"/>
    <w:rsid w:val="00A2616B"/>
    <w:rsid w:val="00A26859"/>
    <w:rsid w:val="00A26A84"/>
    <w:rsid w:val="00A37450"/>
    <w:rsid w:val="00A37F77"/>
    <w:rsid w:val="00A461B5"/>
    <w:rsid w:val="00A47BC6"/>
    <w:rsid w:val="00A52F91"/>
    <w:rsid w:val="00A5353F"/>
    <w:rsid w:val="00A542B4"/>
    <w:rsid w:val="00A57E39"/>
    <w:rsid w:val="00A61BB1"/>
    <w:rsid w:val="00A702BE"/>
    <w:rsid w:val="00A725AA"/>
    <w:rsid w:val="00A74A2D"/>
    <w:rsid w:val="00A758BC"/>
    <w:rsid w:val="00A83EB1"/>
    <w:rsid w:val="00A855F7"/>
    <w:rsid w:val="00A86BAA"/>
    <w:rsid w:val="00AB719C"/>
    <w:rsid w:val="00AD2728"/>
    <w:rsid w:val="00AD4A80"/>
    <w:rsid w:val="00AD6E1F"/>
    <w:rsid w:val="00AD7986"/>
    <w:rsid w:val="00AE6527"/>
    <w:rsid w:val="00AE79C5"/>
    <w:rsid w:val="00AF1E6A"/>
    <w:rsid w:val="00AF22EE"/>
    <w:rsid w:val="00AF73B4"/>
    <w:rsid w:val="00B01D6E"/>
    <w:rsid w:val="00B076D7"/>
    <w:rsid w:val="00B10FB6"/>
    <w:rsid w:val="00B13135"/>
    <w:rsid w:val="00B3244C"/>
    <w:rsid w:val="00B333D6"/>
    <w:rsid w:val="00B3371B"/>
    <w:rsid w:val="00B51151"/>
    <w:rsid w:val="00B60FF4"/>
    <w:rsid w:val="00B72972"/>
    <w:rsid w:val="00B83EB0"/>
    <w:rsid w:val="00B85CFF"/>
    <w:rsid w:val="00BA2D69"/>
    <w:rsid w:val="00BB589C"/>
    <w:rsid w:val="00BB7302"/>
    <w:rsid w:val="00BC0A0D"/>
    <w:rsid w:val="00BD40CA"/>
    <w:rsid w:val="00BF0FCF"/>
    <w:rsid w:val="00C03D74"/>
    <w:rsid w:val="00C07132"/>
    <w:rsid w:val="00C105F2"/>
    <w:rsid w:val="00C17E08"/>
    <w:rsid w:val="00C20E42"/>
    <w:rsid w:val="00C21F73"/>
    <w:rsid w:val="00C256AF"/>
    <w:rsid w:val="00C33ED8"/>
    <w:rsid w:val="00C41DB4"/>
    <w:rsid w:val="00C42F09"/>
    <w:rsid w:val="00C57622"/>
    <w:rsid w:val="00C61E95"/>
    <w:rsid w:val="00C7402D"/>
    <w:rsid w:val="00C80CD1"/>
    <w:rsid w:val="00C95207"/>
    <w:rsid w:val="00CA144B"/>
    <w:rsid w:val="00CA7B26"/>
    <w:rsid w:val="00CB1584"/>
    <w:rsid w:val="00CC3F08"/>
    <w:rsid w:val="00CD1418"/>
    <w:rsid w:val="00CD1A40"/>
    <w:rsid w:val="00CD3AE8"/>
    <w:rsid w:val="00CE2867"/>
    <w:rsid w:val="00CE2F9E"/>
    <w:rsid w:val="00CF312E"/>
    <w:rsid w:val="00CF3ECA"/>
    <w:rsid w:val="00D22E3D"/>
    <w:rsid w:val="00D25691"/>
    <w:rsid w:val="00D271B1"/>
    <w:rsid w:val="00D3219D"/>
    <w:rsid w:val="00D33AD9"/>
    <w:rsid w:val="00D45FAC"/>
    <w:rsid w:val="00D60028"/>
    <w:rsid w:val="00D62E59"/>
    <w:rsid w:val="00D64662"/>
    <w:rsid w:val="00D676FF"/>
    <w:rsid w:val="00D761AD"/>
    <w:rsid w:val="00D91B48"/>
    <w:rsid w:val="00D955E2"/>
    <w:rsid w:val="00DA4A7D"/>
    <w:rsid w:val="00DB1924"/>
    <w:rsid w:val="00DB36CA"/>
    <w:rsid w:val="00DB54A0"/>
    <w:rsid w:val="00DD2BD1"/>
    <w:rsid w:val="00DD3968"/>
    <w:rsid w:val="00DD5BAC"/>
    <w:rsid w:val="00DD7B4F"/>
    <w:rsid w:val="00DE41A2"/>
    <w:rsid w:val="00DF098A"/>
    <w:rsid w:val="00E12712"/>
    <w:rsid w:val="00E16AAF"/>
    <w:rsid w:val="00E176DB"/>
    <w:rsid w:val="00E17950"/>
    <w:rsid w:val="00E22946"/>
    <w:rsid w:val="00E35A99"/>
    <w:rsid w:val="00E3624C"/>
    <w:rsid w:val="00E51E79"/>
    <w:rsid w:val="00E52824"/>
    <w:rsid w:val="00E55DFE"/>
    <w:rsid w:val="00E573D2"/>
    <w:rsid w:val="00E717A8"/>
    <w:rsid w:val="00E72836"/>
    <w:rsid w:val="00E93C26"/>
    <w:rsid w:val="00E973FA"/>
    <w:rsid w:val="00EA086A"/>
    <w:rsid w:val="00EA1E3B"/>
    <w:rsid w:val="00ED5A19"/>
    <w:rsid w:val="00EE6F6D"/>
    <w:rsid w:val="00EF1315"/>
    <w:rsid w:val="00EF2CBF"/>
    <w:rsid w:val="00EF3333"/>
    <w:rsid w:val="00F00111"/>
    <w:rsid w:val="00F006F1"/>
    <w:rsid w:val="00F01D66"/>
    <w:rsid w:val="00F06413"/>
    <w:rsid w:val="00F06A40"/>
    <w:rsid w:val="00F328EE"/>
    <w:rsid w:val="00F37B0D"/>
    <w:rsid w:val="00F40214"/>
    <w:rsid w:val="00F43CAF"/>
    <w:rsid w:val="00F556B6"/>
    <w:rsid w:val="00F607E3"/>
    <w:rsid w:val="00F710DC"/>
    <w:rsid w:val="00F73847"/>
    <w:rsid w:val="00F7758A"/>
    <w:rsid w:val="00F81105"/>
    <w:rsid w:val="00F815CE"/>
    <w:rsid w:val="00F854B5"/>
    <w:rsid w:val="00F93953"/>
    <w:rsid w:val="00F9684A"/>
    <w:rsid w:val="00F96B89"/>
    <w:rsid w:val="00F97746"/>
    <w:rsid w:val="00FB2EC5"/>
    <w:rsid w:val="00FD007A"/>
    <w:rsid w:val="00FD1F19"/>
    <w:rsid w:val="00FE0052"/>
    <w:rsid w:val="00FE0F70"/>
    <w:rsid w:val="00FE3E52"/>
    <w:rsid w:val="00FE6678"/>
    <w:rsid w:val="00FE6BCF"/>
    <w:rsid w:val="00FF00B5"/>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4.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1440</Words>
  <Characters>8210</Characters>
  <Application>Microsoft Office Word</Application>
  <DocSecurity>0</DocSecurity>
  <Lines>68</Lines>
  <Paragraphs>19</Paragraphs>
  <ScaleCrop>false</ScaleCrop>
  <Company/>
  <LinksUpToDate>false</LinksUpToDate>
  <CharactersWithSpaces>9631</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2026-01-30T09:19:00Z</dcterms:created>
  <dcterms:modified xsi:type="dcterms:W3CDTF">2026-01-30T09:19:00Z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y fmtid="{D5CDD505-2E9C-101B-9397-08002B2CF9AE}" pid="24" name="GrammarlyDocumentId">
    <vt:lpwstr>3f4a4366-e3bc-4239-872d-bc7a16d29663</vt:lpwstr>
  </property>
</Properties>
</file>