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F788E" w14:textId="77777777" w:rsidR="00D830C1" w:rsidRDefault="00D830C1" w:rsidP="00365AED">
      <w:pPr>
        <w:pStyle w:val="TitleIslington"/>
      </w:pPr>
    </w:p>
    <w:p w14:paraId="558E7B0E" w14:textId="77777777" w:rsidR="00D830C1" w:rsidRDefault="00D830C1" w:rsidP="00D830C1">
      <w:pPr>
        <w:pStyle w:val="TitleIslington"/>
      </w:pPr>
      <w:r>
        <w:t>Job description</w:t>
      </w:r>
    </w:p>
    <w:p w14:paraId="4556B22B" w14:textId="728DE516" w:rsidR="00D830C1" w:rsidRDefault="00D830C1" w:rsidP="00D830C1">
      <w:pPr>
        <w:pStyle w:val="Heading2"/>
      </w:pPr>
      <w:r>
        <w:t xml:space="preserve">Early Years </w:t>
      </w:r>
      <w:r w:rsidR="0023306E">
        <w:t>Teacher</w:t>
      </w:r>
      <w:r>
        <w:t xml:space="preserve"> </w:t>
      </w:r>
    </w:p>
    <w:p w14:paraId="4829845F" w14:textId="16120E93" w:rsidR="009C17D5" w:rsidRPr="00E52824" w:rsidRDefault="009C17D5" w:rsidP="00E52824">
      <w:pPr>
        <w:pStyle w:val="BulletsIslington"/>
        <w:numPr>
          <w:ilvl w:val="0"/>
          <w:numId w:val="19"/>
        </w:numPr>
      </w:pPr>
      <w:r>
        <w:t>Grade:</w:t>
      </w:r>
      <w:r>
        <w:tab/>
      </w:r>
      <w:r>
        <w:tab/>
      </w:r>
      <w:r w:rsidR="00A16B63">
        <w:t>S</w:t>
      </w:r>
      <w:r w:rsidR="0023306E">
        <w:t>O1</w:t>
      </w:r>
    </w:p>
    <w:p w14:paraId="663BB155" w14:textId="0649A638" w:rsidR="00D830C1" w:rsidRDefault="009C17D5" w:rsidP="00EA049C">
      <w:pPr>
        <w:pStyle w:val="BulletsIslington"/>
        <w:numPr>
          <w:ilvl w:val="0"/>
          <w:numId w:val="19"/>
        </w:numPr>
      </w:pPr>
      <w:r w:rsidRPr="00E52824">
        <w:t>Reports to:</w:t>
      </w:r>
      <w:r w:rsidR="00F73847" w:rsidRPr="00E52824">
        <w:tab/>
      </w:r>
      <w:r w:rsidR="00D830C1">
        <w:t>Executive Head of Nursery/Head of Nurser</w:t>
      </w:r>
      <w:r w:rsidR="0023306E">
        <w:t>y</w:t>
      </w:r>
    </w:p>
    <w:p w14:paraId="41C3CD14" w14:textId="645002D4" w:rsidR="009C17D5" w:rsidRPr="00E52824" w:rsidRDefault="009C17D5" w:rsidP="00EA049C">
      <w:pPr>
        <w:pStyle w:val="BulletsIslington"/>
        <w:numPr>
          <w:ilvl w:val="0"/>
          <w:numId w:val="19"/>
        </w:numPr>
      </w:pPr>
      <w:r w:rsidRPr="00E52824">
        <w:t>Direct reports:</w:t>
      </w:r>
      <w:r w:rsidR="00F73847" w:rsidRPr="00E52824">
        <w:tab/>
      </w:r>
      <w:r w:rsidR="00D830C1">
        <w:t>None</w:t>
      </w:r>
    </w:p>
    <w:p w14:paraId="0F9F4BD0" w14:textId="7341FCC9" w:rsidR="009C17D5" w:rsidRPr="00E52824" w:rsidRDefault="009C17D5" w:rsidP="00E52824">
      <w:pPr>
        <w:pStyle w:val="BulletsIslington"/>
        <w:numPr>
          <w:ilvl w:val="0"/>
          <w:numId w:val="19"/>
        </w:numPr>
      </w:pPr>
      <w:r w:rsidRPr="00E52824">
        <w:t>Your team:</w:t>
      </w:r>
      <w:r w:rsidR="00F73847" w:rsidRPr="00E52824">
        <w:tab/>
      </w:r>
      <w:r w:rsidR="00A16B63">
        <w:t>Conewood</w:t>
      </w:r>
      <w:r w:rsidR="00D830C1">
        <w:t xml:space="preserve"> Children’s Centre</w:t>
      </w:r>
    </w:p>
    <w:p w14:paraId="6D2C3257" w14:textId="4CEFAA65" w:rsidR="009C17D5" w:rsidRPr="00E52824" w:rsidRDefault="009C17D5" w:rsidP="00E52824">
      <w:pPr>
        <w:pStyle w:val="BulletsIslington"/>
        <w:numPr>
          <w:ilvl w:val="0"/>
          <w:numId w:val="19"/>
        </w:numPr>
      </w:pPr>
      <w:r w:rsidRPr="00E52824">
        <w:t>Service area:</w:t>
      </w:r>
      <w:r w:rsidR="00F73847" w:rsidRPr="00E52824">
        <w:tab/>
      </w:r>
      <w:r w:rsidR="00D830C1">
        <w:t>Learning and Achievement / Early Years and Childcare</w:t>
      </w:r>
    </w:p>
    <w:p w14:paraId="137FEC5E" w14:textId="7DDB4F0A" w:rsidR="005362E2" w:rsidRPr="0023306E" w:rsidRDefault="009C17D5" w:rsidP="00936BF0">
      <w:pPr>
        <w:pStyle w:val="BulletsIslington"/>
        <w:numPr>
          <w:ilvl w:val="0"/>
          <w:numId w:val="19"/>
        </w:numPr>
        <w:spacing w:before="0" w:after="0"/>
        <w:rPr>
          <w:sz w:val="2"/>
          <w:szCs w:val="2"/>
        </w:rPr>
      </w:pPr>
      <w:r>
        <w:t xml:space="preserve">Directorate: </w:t>
      </w:r>
      <w:r>
        <w:tab/>
        <w:t>Children and Young People</w:t>
      </w:r>
    </w:p>
    <w:p w14:paraId="0CB17299" w14:textId="77777777" w:rsidR="0023306E" w:rsidRDefault="0023306E" w:rsidP="0023306E">
      <w:pPr>
        <w:pStyle w:val="BulletsIslington"/>
        <w:spacing w:before="0" w:after="0"/>
      </w:pPr>
    </w:p>
    <w:p w14:paraId="4723D2F7" w14:textId="77777777" w:rsidR="0023306E" w:rsidRDefault="0023306E" w:rsidP="0023306E">
      <w:pPr>
        <w:pStyle w:val="BulletsIslington"/>
        <w:spacing w:before="0" w:after="0"/>
      </w:pPr>
    </w:p>
    <w:p w14:paraId="603D466E" w14:textId="77777777" w:rsidR="0023306E" w:rsidRPr="00D830C1" w:rsidRDefault="0023306E" w:rsidP="0023306E">
      <w:pPr>
        <w:pStyle w:val="BulletsIslington"/>
        <w:spacing w:before="0" w:after="0"/>
        <w:rPr>
          <w:sz w:val="2"/>
          <w:szCs w:val="2"/>
        </w:rPr>
      </w:pPr>
    </w:p>
    <w:p w14:paraId="56BD5A4D" w14:textId="77777777" w:rsidR="00D830C1" w:rsidRPr="00D830C1" w:rsidRDefault="00D830C1" w:rsidP="00936BF0">
      <w:pPr>
        <w:pStyle w:val="BulletsIslington"/>
        <w:numPr>
          <w:ilvl w:val="0"/>
          <w:numId w:val="19"/>
        </w:numPr>
        <w:spacing w:before="0" w:after="0"/>
        <w:rPr>
          <w:sz w:val="2"/>
          <w:szCs w:val="2"/>
        </w:rPr>
      </w:pPr>
    </w:p>
    <w:p w14:paraId="3F6AC91C" w14:textId="77777777" w:rsidR="00D830C1" w:rsidRPr="00D830C1" w:rsidRDefault="00D830C1" w:rsidP="00D830C1">
      <w:pPr>
        <w:pStyle w:val="BulletsIslington"/>
        <w:spacing w:before="0" w:after="0"/>
        <w:rPr>
          <w:sz w:val="2"/>
          <w:szCs w:val="2"/>
        </w:rPr>
      </w:pPr>
    </w:p>
    <w:tbl>
      <w:tblPr>
        <w:tblStyle w:val="IslingtonTableStyle"/>
        <w:tblW w:w="0" w:type="auto"/>
        <w:tblBorders>
          <w:left w:val="none" w:sz="0" w:space="0" w:color="auto"/>
          <w:right w:val="none" w:sz="0" w:space="0" w:color="auto"/>
        </w:tblBorders>
        <w:tblLook w:val="04A0" w:firstRow="1" w:lastRow="0" w:firstColumn="1" w:lastColumn="0" w:noHBand="0" w:noVBand="1"/>
        <w:tblDescription w:val="Essential skills criteria"/>
      </w:tblPr>
      <w:tblGrid>
        <w:gridCol w:w="10188"/>
      </w:tblGrid>
      <w:tr w:rsidR="1639A78D" w14:paraId="38810AED" w14:textId="77777777" w:rsidTr="2F303D0D">
        <w:trPr>
          <w:cnfStyle w:val="100000000000" w:firstRow="1" w:lastRow="0" w:firstColumn="0" w:lastColumn="0" w:oddVBand="0" w:evenVBand="0" w:oddHBand="0" w:evenHBand="0" w:firstRowFirstColumn="0" w:firstRowLastColumn="0" w:lastRowFirstColumn="0" w:lastRowLastColumn="0"/>
          <w:trHeight w:val="313"/>
        </w:trPr>
        <w:tc>
          <w:tcPr>
            <w:tcW w:w="10188" w:type="dxa"/>
          </w:tcPr>
          <w:p w14:paraId="74A59731" w14:textId="0524BACB" w:rsidR="66FDDA91" w:rsidRDefault="66FDDA91" w:rsidP="005362E2">
            <w:pPr>
              <w:pStyle w:val="BodytextIslington"/>
              <w:rPr>
                <w:b w:val="0"/>
              </w:rPr>
            </w:pPr>
            <w:r w:rsidRPr="1639A78D">
              <w:t>Special requirements of the post</w:t>
            </w:r>
            <w:r w:rsidR="00843870">
              <w:t xml:space="preserve"> </w:t>
            </w:r>
          </w:p>
        </w:tc>
      </w:tr>
      <w:tr w:rsidR="00843870" w14:paraId="39757848" w14:textId="77777777" w:rsidTr="2F303D0D">
        <w:trPr>
          <w:trHeight w:val="300"/>
        </w:trPr>
        <w:tc>
          <w:tcPr>
            <w:tcW w:w="10188" w:type="dxa"/>
          </w:tcPr>
          <w:p w14:paraId="5249A5DF" w14:textId="23015552" w:rsidR="00D830C1" w:rsidRDefault="00D830C1" w:rsidP="1639A78D">
            <w:pPr>
              <w:pStyle w:val="BodytextIslington"/>
            </w:pPr>
            <w:r>
              <w:t>Workstyle: Frontline (Full presence, working in the borough full time)</w:t>
            </w:r>
          </w:p>
          <w:p w14:paraId="43EB6B05" w14:textId="260A0F8F" w:rsidR="00E573D2" w:rsidRDefault="00D830C1" w:rsidP="00D830C1">
            <w:pPr>
              <w:pStyle w:val="BodytextIslington"/>
            </w:pPr>
            <w:r>
              <w:t>Colleagues whose role is delivering frontline services to residents, visitors, businesses and/or other colleagues while present in the borough and activities cannot be done</w:t>
            </w:r>
          </w:p>
        </w:tc>
      </w:tr>
      <w:tr w:rsidR="00FB2EC5" w14:paraId="7EDA1153" w14:textId="77777777" w:rsidTr="2F303D0D">
        <w:trPr>
          <w:trHeight w:val="300"/>
        </w:trPr>
        <w:tc>
          <w:tcPr>
            <w:tcW w:w="10188" w:type="dxa"/>
          </w:tcPr>
          <w:p w14:paraId="71344F7B" w14:textId="0F6A6C1A" w:rsidR="00FB2EC5" w:rsidRDefault="00FB2EC5" w:rsidP="00FB2EC5">
            <w:pPr>
              <w:pStyle w:val="BodytextIslington"/>
            </w:pPr>
            <w:r>
              <w:t>This post requires a DBS check at the appropriate level (Enhanced with Barring</w:t>
            </w:r>
            <w:r w:rsidR="00D830C1">
              <w:t xml:space="preserve"> children)</w:t>
            </w:r>
          </w:p>
        </w:tc>
      </w:tr>
      <w:tr w:rsidR="00FB2EC5" w14:paraId="4B0B9182" w14:textId="77777777" w:rsidTr="2F303D0D">
        <w:trPr>
          <w:trHeight w:val="300"/>
        </w:trPr>
        <w:tc>
          <w:tcPr>
            <w:tcW w:w="10188" w:type="dxa"/>
          </w:tcPr>
          <w:p w14:paraId="4A9AAAD3" w14:textId="14C00815" w:rsidR="00FB2EC5" w:rsidRDefault="00FB2EC5" w:rsidP="00FB2EC5">
            <w:pPr>
              <w:pStyle w:val="BodytextIslington"/>
            </w:pPr>
            <w:r>
              <w:t xml:space="preserve">This post is subject to the council’s declaration of interest </w:t>
            </w:r>
            <w:r w:rsidR="00141359">
              <w:t>procedure</w:t>
            </w:r>
          </w:p>
        </w:tc>
      </w:tr>
    </w:tbl>
    <w:p w14:paraId="278B689E" w14:textId="77777777" w:rsidR="00C57622" w:rsidRDefault="009C17D5" w:rsidP="00E16AAF">
      <w:pPr>
        <w:pStyle w:val="Heading2"/>
      </w:pPr>
      <w:r>
        <w:t>Our mission</w:t>
      </w:r>
    </w:p>
    <w:p w14:paraId="2A3941C1" w14:textId="61C06D6A" w:rsidR="009C17D5" w:rsidRDefault="003C0C2E" w:rsidP="009C17D5">
      <w:r w:rsidRPr="003C0C2E">
        <w:t xml:space="preserve">Islington is a place rich with diversity and culture. As a council our sense of purpose couldn’t be clearer: we serve. It’s in the logo. We are committed to challenging inequality in the borough and as one of the largest employers we know that to look after the place and the planet, we have to look after our people. </w:t>
      </w:r>
      <w:r w:rsidRPr="003C0C2E">
        <w:rPr>
          <w:b/>
          <w:bCs/>
        </w:rPr>
        <w:t>Together we can change the future</w:t>
      </w:r>
      <w:r w:rsidRPr="003C0C2E">
        <w:t>.</w:t>
      </w:r>
      <w:r w:rsidR="009C17D5">
        <w:t xml:space="preserve"> </w:t>
      </w:r>
    </w:p>
    <w:p w14:paraId="298455DF" w14:textId="6CEB5937" w:rsidR="003C0C2E" w:rsidRDefault="009C17D5" w:rsidP="009C17D5">
      <w:r>
        <w:t xml:space="preserve">To do this, everyone who works at Islington Council lives by a set of values which guide us in everything that we do: collaborative, ambitious, resourceful, and empowering. They spell out ‘CARE’, which is what we think public service is all about. </w:t>
      </w:r>
    </w:p>
    <w:p w14:paraId="2C48D4ED" w14:textId="1E0E9BED" w:rsidR="00A52F91" w:rsidRDefault="00A52F91" w:rsidP="00A52F91">
      <w:pPr>
        <w:pStyle w:val="Heading2"/>
      </w:pPr>
      <w:r>
        <w:t>Overview of the role</w:t>
      </w:r>
    </w:p>
    <w:p w14:paraId="7A428EA4" w14:textId="77777777" w:rsidR="00A16B63" w:rsidRPr="00471A93" w:rsidRDefault="00A16B63" w:rsidP="00A16B63">
      <w:pPr>
        <w:pStyle w:val="Default"/>
        <w:numPr>
          <w:ilvl w:val="0"/>
          <w:numId w:val="29"/>
        </w:numPr>
        <w:tabs>
          <w:tab w:val="clear" w:pos="720"/>
          <w:tab w:val="num" w:pos="360"/>
        </w:tabs>
        <w:ind w:left="360"/>
        <w:rPr>
          <w:color w:val="FF0000"/>
        </w:rPr>
      </w:pPr>
      <w:r>
        <w:lastRenderedPageBreak/>
        <w:t>The role of the early year’s teacher is to implement the Early Years Teacher standards and work alongside colleagues under the direction of senior management, to guide and advise on practice, ensuring the best possible progress for all children. Senior management is responsible for strategic direction.</w:t>
      </w:r>
    </w:p>
    <w:p w14:paraId="6667262F" w14:textId="77777777" w:rsidR="00A16B63" w:rsidRPr="00641489" w:rsidRDefault="00A16B63" w:rsidP="00A16B63">
      <w:pPr>
        <w:pStyle w:val="Default"/>
        <w:ind w:left="360"/>
        <w:rPr>
          <w:color w:val="FF0000"/>
        </w:rPr>
      </w:pPr>
    </w:p>
    <w:p w14:paraId="1E30B59D" w14:textId="77777777" w:rsidR="00A16B63" w:rsidRPr="007F43D4" w:rsidRDefault="00A16B63" w:rsidP="00A16B63">
      <w:pPr>
        <w:pStyle w:val="Default"/>
        <w:numPr>
          <w:ilvl w:val="0"/>
          <w:numId w:val="28"/>
        </w:numPr>
        <w:tabs>
          <w:tab w:val="clear" w:pos="720"/>
          <w:tab w:val="num" w:pos="360"/>
        </w:tabs>
        <w:ind w:left="360"/>
      </w:pPr>
      <w:r>
        <w:t>Through hands-on practice, l</w:t>
      </w:r>
      <w:r w:rsidRPr="007F43D4">
        <w:t>ead</w:t>
      </w:r>
      <w:r>
        <w:t xml:space="preserve"> and be accountable for</w:t>
      </w:r>
      <w:r w:rsidRPr="007F43D4">
        <w:t xml:space="preserve"> high quality practice and provision for </w:t>
      </w:r>
      <w:r>
        <w:t xml:space="preserve">babies and </w:t>
      </w:r>
      <w:r w:rsidRPr="007F43D4">
        <w:t>children</w:t>
      </w:r>
      <w:r>
        <w:t xml:space="preserve"> which supports them to</w:t>
      </w:r>
      <w:r w:rsidRPr="007F43D4">
        <w:t xml:space="preserve"> reach their full potential, particularly in the prime areas of learning and development.</w:t>
      </w:r>
    </w:p>
    <w:p w14:paraId="4DB40806" w14:textId="77777777" w:rsidR="00A16B63" w:rsidRPr="007F43D4" w:rsidRDefault="00A16B63" w:rsidP="00A16B63">
      <w:pPr>
        <w:pStyle w:val="Default"/>
      </w:pPr>
    </w:p>
    <w:p w14:paraId="0EA4ACAB" w14:textId="77777777" w:rsidR="00A16B63" w:rsidRPr="007F43D4" w:rsidRDefault="00A16B63" w:rsidP="00A16B63">
      <w:pPr>
        <w:pStyle w:val="Default"/>
        <w:numPr>
          <w:ilvl w:val="0"/>
          <w:numId w:val="28"/>
        </w:numPr>
        <w:tabs>
          <w:tab w:val="clear" w:pos="720"/>
          <w:tab w:val="num" w:pos="360"/>
        </w:tabs>
        <w:ind w:left="360"/>
      </w:pPr>
      <w:r w:rsidRPr="007F43D4">
        <w:t>Identify children in need of additional support to meet age-related outcomes and support the implementation of a range of intervention and support strategies.</w:t>
      </w:r>
    </w:p>
    <w:p w14:paraId="78C1C658" w14:textId="6DC72CAD" w:rsidR="0023306E" w:rsidRDefault="00175B58" w:rsidP="0023306E">
      <w:pPr>
        <w:pStyle w:val="Heading2"/>
      </w:pPr>
      <w:r>
        <w:t>Key responsibilities</w:t>
      </w:r>
    </w:p>
    <w:p w14:paraId="2C511607" w14:textId="77777777" w:rsidR="00A16B63" w:rsidRPr="00297EA1" w:rsidRDefault="00A16B63" w:rsidP="00A16B63">
      <w:pPr>
        <w:numPr>
          <w:ilvl w:val="0"/>
          <w:numId w:val="30"/>
        </w:numPr>
        <w:tabs>
          <w:tab w:val="clear" w:pos="720"/>
          <w:tab w:val="num" w:pos="567"/>
        </w:tabs>
        <w:spacing w:before="0" w:after="0"/>
        <w:ind w:left="567" w:hanging="567"/>
        <w:rPr>
          <w:rFonts w:ascii="Arial" w:hAnsi="Arial" w:cs="Arial"/>
        </w:rPr>
      </w:pPr>
      <w:r w:rsidRPr="00297EA1">
        <w:rPr>
          <w:rFonts w:ascii="Arial" w:hAnsi="Arial" w:cs="Arial"/>
        </w:rPr>
        <w:t>Have a sound knowledge and understanding of and uphold safeguarding procedures and strategies ensuring that all</w:t>
      </w:r>
      <w:r>
        <w:rPr>
          <w:rFonts w:ascii="Arial" w:hAnsi="Arial" w:cs="Arial"/>
        </w:rPr>
        <w:t xml:space="preserve"> </w:t>
      </w:r>
      <w:r w:rsidRPr="00297EA1">
        <w:rPr>
          <w:rFonts w:ascii="Arial" w:hAnsi="Arial" w:cs="Arial"/>
        </w:rPr>
        <w:t>children</w:t>
      </w:r>
      <w:r>
        <w:rPr>
          <w:rFonts w:ascii="Arial" w:hAnsi="Arial" w:cs="Arial"/>
        </w:rPr>
        <w:t xml:space="preserve"> in your care or who you come into contact with</w:t>
      </w:r>
      <w:r w:rsidRPr="00297EA1">
        <w:rPr>
          <w:rFonts w:ascii="Arial" w:hAnsi="Arial" w:cs="Arial"/>
        </w:rPr>
        <w:t xml:space="preserve"> are safeguarded and appropriately supervised at all times </w:t>
      </w:r>
    </w:p>
    <w:p w14:paraId="3DC6DA31" w14:textId="77777777" w:rsidR="00A16B63" w:rsidRPr="00297EA1" w:rsidRDefault="00A16B63" w:rsidP="00A16B63">
      <w:pPr>
        <w:ind w:left="567"/>
        <w:rPr>
          <w:rFonts w:ascii="Arial" w:hAnsi="Arial" w:cs="Arial"/>
        </w:rPr>
      </w:pPr>
    </w:p>
    <w:p w14:paraId="10AD66DD" w14:textId="77777777" w:rsidR="00A16B63" w:rsidRDefault="00A16B63" w:rsidP="00A16B63">
      <w:pPr>
        <w:numPr>
          <w:ilvl w:val="0"/>
          <w:numId w:val="30"/>
        </w:numPr>
        <w:tabs>
          <w:tab w:val="clear" w:pos="720"/>
          <w:tab w:val="num" w:pos="567"/>
        </w:tabs>
        <w:spacing w:before="0" w:after="0"/>
        <w:ind w:left="567" w:hanging="567"/>
        <w:rPr>
          <w:rFonts w:ascii="Arial" w:hAnsi="Arial" w:cs="Arial"/>
        </w:rPr>
      </w:pPr>
      <w:r w:rsidRPr="007F43D4">
        <w:rPr>
          <w:rFonts w:ascii="Arial" w:hAnsi="Arial" w:cs="Arial"/>
        </w:rPr>
        <w:t xml:space="preserve">To undertake regular </w:t>
      </w:r>
      <w:r>
        <w:rPr>
          <w:rFonts w:ascii="Arial" w:hAnsi="Arial" w:cs="Arial"/>
        </w:rPr>
        <w:t>Safeguarding</w:t>
      </w:r>
      <w:r w:rsidRPr="007F43D4">
        <w:rPr>
          <w:rFonts w:ascii="Arial" w:hAnsi="Arial" w:cs="Arial"/>
        </w:rPr>
        <w:t xml:space="preserve"> training at a level commensurate with role.</w:t>
      </w:r>
    </w:p>
    <w:p w14:paraId="674FF6B0" w14:textId="77777777" w:rsidR="00A16B63" w:rsidRPr="00297EA1" w:rsidRDefault="00A16B63" w:rsidP="00A16B63">
      <w:pPr>
        <w:tabs>
          <w:tab w:val="num" w:pos="567"/>
        </w:tabs>
        <w:ind w:left="567" w:hanging="567"/>
        <w:rPr>
          <w:rFonts w:ascii="Arial" w:hAnsi="Arial" w:cs="Arial"/>
        </w:rPr>
      </w:pPr>
    </w:p>
    <w:p w14:paraId="01B7A5F1" w14:textId="77777777" w:rsidR="00A16B63" w:rsidRDefault="00A16B63" w:rsidP="00A16B63">
      <w:pPr>
        <w:numPr>
          <w:ilvl w:val="0"/>
          <w:numId w:val="30"/>
        </w:numPr>
        <w:tabs>
          <w:tab w:val="clear" w:pos="720"/>
          <w:tab w:val="num" w:pos="567"/>
        </w:tabs>
        <w:spacing w:before="0" w:after="0"/>
        <w:ind w:left="567" w:hanging="567"/>
        <w:rPr>
          <w:rFonts w:ascii="Arial" w:hAnsi="Arial" w:cs="Arial"/>
        </w:rPr>
      </w:pPr>
      <w:r>
        <w:rPr>
          <w:rFonts w:ascii="Arial" w:hAnsi="Arial" w:cs="Arial"/>
        </w:rPr>
        <w:t>Set high expectations which inspire, motivate and challenge all children and instil a love of learning.</w:t>
      </w:r>
    </w:p>
    <w:p w14:paraId="7D65C685" w14:textId="77777777" w:rsidR="00A16B63" w:rsidRDefault="00A16B63" w:rsidP="00A16B63">
      <w:pPr>
        <w:pStyle w:val="ListParagraph"/>
      </w:pPr>
    </w:p>
    <w:p w14:paraId="447DD075" w14:textId="77777777" w:rsidR="00A16B63" w:rsidRPr="00C14381" w:rsidRDefault="00A16B63" w:rsidP="00A16B63">
      <w:pPr>
        <w:numPr>
          <w:ilvl w:val="0"/>
          <w:numId w:val="30"/>
        </w:numPr>
        <w:tabs>
          <w:tab w:val="clear" w:pos="720"/>
          <w:tab w:val="num" w:pos="567"/>
        </w:tabs>
        <w:spacing w:before="0" w:after="0"/>
        <w:ind w:left="567" w:hanging="567"/>
        <w:rPr>
          <w:rFonts w:ascii="Arial" w:hAnsi="Arial" w:cs="Arial"/>
        </w:rPr>
      </w:pPr>
      <w:r w:rsidRPr="00C14381">
        <w:rPr>
          <w:rFonts w:ascii="Arial" w:hAnsi="Arial" w:cs="Arial"/>
        </w:rPr>
        <w:t xml:space="preserve">Through hands-on practice under the direction of senior managers, lead the development of high quality child centred,  play-based provision which is developmentally appropriate and provides a nurturing environment to promote children’s emotional stability, independence, autonomy and creativity.  </w:t>
      </w:r>
    </w:p>
    <w:p w14:paraId="29B2F7E4" w14:textId="77777777" w:rsidR="00A16B63" w:rsidRPr="00C14381" w:rsidRDefault="00A16B63" w:rsidP="00A16B63">
      <w:pPr>
        <w:rPr>
          <w:rFonts w:ascii="Arial" w:hAnsi="Arial" w:cs="Arial"/>
        </w:rPr>
      </w:pPr>
    </w:p>
    <w:p w14:paraId="51DCA212" w14:textId="77777777" w:rsidR="00A16B63" w:rsidRDefault="00A16B63" w:rsidP="00A16B63">
      <w:pPr>
        <w:pStyle w:val="ListParagraph"/>
        <w:rPr>
          <w:rFonts w:ascii="Arial" w:hAnsi="Arial" w:cs="Arial"/>
        </w:rPr>
      </w:pPr>
    </w:p>
    <w:p w14:paraId="184267E1" w14:textId="77777777" w:rsidR="00A16B63" w:rsidRPr="00621F9B" w:rsidRDefault="00A16B63" w:rsidP="00A16B63">
      <w:pPr>
        <w:numPr>
          <w:ilvl w:val="0"/>
          <w:numId w:val="30"/>
        </w:numPr>
        <w:tabs>
          <w:tab w:val="clear" w:pos="720"/>
          <w:tab w:val="num" w:pos="567"/>
        </w:tabs>
        <w:spacing w:before="0" w:after="0"/>
        <w:ind w:left="567" w:hanging="567"/>
        <w:rPr>
          <w:rFonts w:ascii="Arial" w:hAnsi="Arial" w:cs="Arial"/>
        </w:rPr>
      </w:pPr>
      <w:r w:rsidRPr="00621F9B">
        <w:rPr>
          <w:rFonts w:ascii="Arial" w:hAnsi="Arial" w:cs="Arial"/>
        </w:rPr>
        <w:t>To contribute directly to the delivery of the outcomes agenda for individual children and families, including undertaking key person duties for a group of children</w:t>
      </w:r>
      <w:r>
        <w:rPr>
          <w:rFonts w:ascii="Arial" w:hAnsi="Arial" w:cs="Arial"/>
        </w:rPr>
        <w:t xml:space="preserve"> (where appropriate)</w:t>
      </w:r>
      <w:r w:rsidRPr="00621F9B">
        <w:rPr>
          <w:rFonts w:ascii="Arial" w:hAnsi="Arial" w:cs="Arial"/>
        </w:rPr>
        <w:t>:</w:t>
      </w:r>
    </w:p>
    <w:p w14:paraId="4697E653" w14:textId="77777777" w:rsidR="00A16B63" w:rsidRDefault="00A16B63" w:rsidP="00A16B63">
      <w:pPr>
        <w:rPr>
          <w:rFonts w:ascii="Arial" w:hAnsi="Arial" w:cs="Arial"/>
          <w:highlight w:val="yellow"/>
        </w:rPr>
      </w:pPr>
    </w:p>
    <w:p w14:paraId="4C6BD1D9" w14:textId="77777777" w:rsidR="00A16B63" w:rsidRDefault="00A16B63" w:rsidP="00A16B63">
      <w:pPr>
        <w:pStyle w:val="PlainText"/>
        <w:numPr>
          <w:ilvl w:val="0"/>
          <w:numId w:val="31"/>
        </w:numPr>
        <w:tabs>
          <w:tab w:val="clear" w:pos="720"/>
          <w:tab w:val="left" w:pos="1080"/>
        </w:tabs>
        <w:ind w:left="1080" w:hanging="540"/>
        <w:rPr>
          <w:rFonts w:ascii="Arial" w:hAnsi="Arial" w:cs="Arial"/>
          <w:sz w:val="24"/>
          <w:szCs w:val="24"/>
        </w:rPr>
      </w:pPr>
      <w:r>
        <w:rPr>
          <w:rFonts w:ascii="Arial" w:hAnsi="Arial" w:cs="Arial"/>
          <w:sz w:val="24"/>
          <w:szCs w:val="24"/>
        </w:rPr>
        <w:t>D</w:t>
      </w:r>
      <w:r w:rsidRPr="00E23B5B">
        <w:rPr>
          <w:rFonts w:ascii="Arial" w:hAnsi="Arial" w:cs="Arial"/>
          <w:sz w:val="24"/>
          <w:szCs w:val="24"/>
        </w:rPr>
        <w:t>eveloping a loving and secure relationship with each child in the key person’s care</w:t>
      </w:r>
      <w:r>
        <w:rPr>
          <w:rFonts w:ascii="Arial" w:hAnsi="Arial" w:cs="Arial"/>
          <w:sz w:val="24"/>
          <w:szCs w:val="24"/>
        </w:rPr>
        <w:t>.</w:t>
      </w:r>
    </w:p>
    <w:p w14:paraId="5F5E478C" w14:textId="77777777" w:rsidR="00A16B63" w:rsidRDefault="00A16B63" w:rsidP="00A16B63">
      <w:pPr>
        <w:pStyle w:val="PlainText"/>
        <w:tabs>
          <w:tab w:val="num" w:pos="540"/>
          <w:tab w:val="left" w:pos="1080"/>
        </w:tabs>
        <w:ind w:left="1080" w:hanging="540"/>
        <w:rPr>
          <w:rFonts w:ascii="Arial" w:hAnsi="Arial" w:cs="Arial"/>
          <w:sz w:val="24"/>
          <w:szCs w:val="24"/>
        </w:rPr>
      </w:pPr>
    </w:p>
    <w:p w14:paraId="3EEBBE45" w14:textId="77777777" w:rsidR="00A16B63" w:rsidRDefault="00A16B63" w:rsidP="00A16B63">
      <w:pPr>
        <w:pStyle w:val="PlainText"/>
        <w:numPr>
          <w:ilvl w:val="0"/>
          <w:numId w:val="31"/>
        </w:numPr>
        <w:tabs>
          <w:tab w:val="clear" w:pos="720"/>
          <w:tab w:val="left" w:pos="1080"/>
        </w:tabs>
        <w:ind w:left="1080" w:hanging="540"/>
        <w:rPr>
          <w:rFonts w:ascii="Arial" w:hAnsi="Arial" w:cs="Arial"/>
          <w:sz w:val="24"/>
          <w:szCs w:val="24"/>
        </w:rPr>
      </w:pPr>
      <w:r>
        <w:rPr>
          <w:rFonts w:ascii="Arial" w:hAnsi="Arial" w:cs="Arial"/>
          <w:sz w:val="24"/>
          <w:szCs w:val="24"/>
        </w:rPr>
        <w:t>H</w:t>
      </w:r>
      <w:r w:rsidRPr="00E23B5B">
        <w:rPr>
          <w:rFonts w:ascii="Arial" w:hAnsi="Arial" w:cs="Arial"/>
          <w:sz w:val="24"/>
          <w:szCs w:val="24"/>
        </w:rPr>
        <w:t>elping each child to become familiar with the setting and confident within the setting</w:t>
      </w:r>
      <w:r>
        <w:rPr>
          <w:rFonts w:ascii="Arial" w:hAnsi="Arial" w:cs="Arial"/>
          <w:sz w:val="24"/>
          <w:szCs w:val="24"/>
        </w:rPr>
        <w:t>.</w:t>
      </w:r>
    </w:p>
    <w:p w14:paraId="74EF32EE" w14:textId="77777777" w:rsidR="00A16B63" w:rsidRDefault="00A16B63" w:rsidP="00A16B63">
      <w:pPr>
        <w:pStyle w:val="PlainText"/>
        <w:tabs>
          <w:tab w:val="num" w:pos="540"/>
          <w:tab w:val="left" w:pos="1080"/>
        </w:tabs>
        <w:ind w:left="1080" w:hanging="540"/>
        <w:rPr>
          <w:rFonts w:ascii="Arial" w:hAnsi="Arial" w:cs="Arial"/>
          <w:sz w:val="24"/>
          <w:szCs w:val="24"/>
        </w:rPr>
      </w:pPr>
    </w:p>
    <w:p w14:paraId="1781DACF" w14:textId="77777777" w:rsidR="00A16B63" w:rsidRDefault="00A16B63" w:rsidP="00A16B63">
      <w:pPr>
        <w:pStyle w:val="PlainText"/>
        <w:numPr>
          <w:ilvl w:val="0"/>
          <w:numId w:val="31"/>
        </w:numPr>
        <w:tabs>
          <w:tab w:val="clear" w:pos="720"/>
          <w:tab w:val="left" w:pos="1080"/>
        </w:tabs>
        <w:ind w:left="1080" w:hanging="540"/>
        <w:rPr>
          <w:rFonts w:ascii="Arial" w:hAnsi="Arial" w:cs="Arial"/>
          <w:sz w:val="24"/>
          <w:szCs w:val="24"/>
        </w:rPr>
      </w:pPr>
      <w:r>
        <w:rPr>
          <w:rFonts w:ascii="Arial" w:hAnsi="Arial" w:cs="Arial"/>
          <w:sz w:val="24"/>
          <w:szCs w:val="24"/>
        </w:rPr>
        <w:t>L</w:t>
      </w:r>
      <w:r w:rsidRPr="00E23B5B">
        <w:rPr>
          <w:rFonts w:ascii="Arial" w:hAnsi="Arial" w:cs="Arial"/>
          <w:sz w:val="24"/>
          <w:szCs w:val="24"/>
        </w:rPr>
        <w:t>ooking after each child’s care and welfare needs e.g. dressing, toilet training, and eating, sleeping, being comforted</w:t>
      </w:r>
      <w:r>
        <w:rPr>
          <w:rFonts w:ascii="Arial" w:hAnsi="Arial" w:cs="Arial"/>
          <w:sz w:val="24"/>
          <w:szCs w:val="24"/>
        </w:rPr>
        <w:t>.</w:t>
      </w:r>
    </w:p>
    <w:p w14:paraId="6BB404E6" w14:textId="77777777" w:rsidR="00A16B63" w:rsidRDefault="00A16B63" w:rsidP="00A16B63">
      <w:pPr>
        <w:pStyle w:val="PlainText"/>
        <w:tabs>
          <w:tab w:val="num" w:pos="540"/>
          <w:tab w:val="left" w:pos="1080"/>
        </w:tabs>
        <w:ind w:left="1080" w:hanging="540"/>
        <w:rPr>
          <w:rFonts w:ascii="Arial" w:hAnsi="Arial" w:cs="Arial"/>
          <w:sz w:val="24"/>
          <w:szCs w:val="24"/>
        </w:rPr>
      </w:pPr>
    </w:p>
    <w:p w14:paraId="742CD341" w14:textId="77777777" w:rsidR="00A16B63" w:rsidRDefault="00A16B63" w:rsidP="00A16B63">
      <w:pPr>
        <w:pStyle w:val="PlainText"/>
        <w:numPr>
          <w:ilvl w:val="0"/>
          <w:numId w:val="31"/>
        </w:numPr>
        <w:tabs>
          <w:tab w:val="clear" w:pos="720"/>
          <w:tab w:val="left" w:pos="1080"/>
        </w:tabs>
        <w:ind w:left="1080" w:hanging="540"/>
        <w:rPr>
          <w:rFonts w:ascii="Arial" w:hAnsi="Arial" w:cs="Arial"/>
          <w:sz w:val="24"/>
          <w:szCs w:val="24"/>
        </w:rPr>
      </w:pPr>
      <w:r>
        <w:rPr>
          <w:rFonts w:ascii="Arial" w:hAnsi="Arial" w:cs="Arial"/>
          <w:sz w:val="24"/>
          <w:szCs w:val="24"/>
        </w:rPr>
        <w:t>B</w:t>
      </w:r>
      <w:r w:rsidRPr="00E23B5B">
        <w:rPr>
          <w:rFonts w:ascii="Arial" w:hAnsi="Arial" w:cs="Arial"/>
          <w:sz w:val="24"/>
          <w:szCs w:val="24"/>
        </w:rPr>
        <w:t>uilding trusted relationships with each child’s parents, ensuring there are regular opportunities to share information on the child’s development from home and in the setting</w:t>
      </w:r>
      <w:r>
        <w:rPr>
          <w:rFonts w:ascii="Arial" w:hAnsi="Arial" w:cs="Arial"/>
          <w:sz w:val="24"/>
          <w:szCs w:val="24"/>
        </w:rPr>
        <w:t>.</w:t>
      </w:r>
    </w:p>
    <w:p w14:paraId="76B14D6F" w14:textId="77777777" w:rsidR="00A16B63" w:rsidRDefault="00A16B63" w:rsidP="00A16B63">
      <w:pPr>
        <w:pStyle w:val="ListParagraph"/>
        <w:rPr>
          <w:rFonts w:ascii="Arial" w:hAnsi="Arial" w:cs="Arial"/>
        </w:rPr>
      </w:pPr>
    </w:p>
    <w:p w14:paraId="0AF4A007" w14:textId="77777777" w:rsidR="00A16B63" w:rsidRDefault="00A16B63" w:rsidP="00A16B63">
      <w:pPr>
        <w:pStyle w:val="PlainText"/>
        <w:numPr>
          <w:ilvl w:val="0"/>
          <w:numId w:val="31"/>
        </w:numPr>
        <w:rPr>
          <w:rFonts w:ascii="Arial" w:hAnsi="Arial" w:cs="Arial"/>
          <w:sz w:val="24"/>
          <w:szCs w:val="24"/>
        </w:rPr>
      </w:pPr>
      <w:r>
        <w:rPr>
          <w:rFonts w:ascii="Arial" w:hAnsi="Arial" w:cs="Arial"/>
          <w:sz w:val="24"/>
          <w:szCs w:val="24"/>
        </w:rPr>
        <w:lastRenderedPageBreak/>
        <w:t>Support each child’s individual learning journey through on-going observation, assessment and planning in partnership with parents/carers and other colleagues</w:t>
      </w:r>
    </w:p>
    <w:p w14:paraId="65ABD407" w14:textId="77777777" w:rsidR="00A16B63" w:rsidRDefault="00A16B63" w:rsidP="00A16B63">
      <w:pPr>
        <w:pStyle w:val="ListParagraph"/>
        <w:rPr>
          <w:rFonts w:ascii="Arial" w:hAnsi="Arial" w:cs="Arial"/>
        </w:rPr>
      </w:pPr>
    </w:p>
    <w:p w14:paraId="0BF2062F" w14:textId="77777777" w:rsidR="00A16B63" w:rsidRPr="00E23B5B" w:rsidRDefault="00A16B63" w:rsidP="00A16B63">
      <w:pPr>
        <w:pStyle w:val="PlainText"/>
        <w:numPr>
          <w:ilvl w:val="0"/>
          <w:numId w:val="31"/>
        </w:numPr>
        <w:rPr>
          <w:rFonts w:ascii="Arial" w:hAnsi="Arial" w:cs="Arial"/>
          <w:sz w:val="24"/>
          <w:szCs w:val="24"/>
        </w:rPr>
      </w:pPr>
      <w:r>
        <w:rPr>
          <w:rFonts w:ascii="Arial" w:hAnsi="Arial" w:cs="Arial"/>
          <w:sz w:val="24"/>
          <w:szCs w:val="24"/>
        </w:rPr>
        <w:t>Complete reviews of the key child, in partnership with multi-agency colleagues and parents/carers, as appropriate (e.g. at aged two, leaver’s record).</w:t>
      </w:r>
    </w:p>
    <w:p w14:paraId="5EE3F34B" w14:textId="77777777" w:rsidR="00A16B63" w:rsidRPr="007F43D4" w:rsidRDefault="00A16B63" w:rsidP="00A16B63">
      <w:pPr>
        <w:pStyle w:val="Default"/>
      </w:pPr>
    </w:p>
    <w:p w14:paraId="69F96341" w14:textId="77777777" w:rsidR="00A16B63" w:rsidRPr="007F43D4" w:rsidRDefault="00A16B63" w:rsidP="00A16B63">
      <w:pPr>
        <w:pStyle w:val="Default"/>
        <w:numPr>
          <w:ilvl w:val="0"/>
          <w:numId w:val="30"/>
        </w:numPr>
        <w:tabs>
          <w:tab w:val="clear" w:pos="720"/>
          <w:tab w:val="num" w:pos="567"/>
        </w:tabs>
        <w:ind w:left="567" w:hanging="567"/>
      </w:pPr>
      <w:r>
        <w:t>Support a</w:t>
      </w:r>
      <w:r w:rsidRPr="007F43D4">
        <w:t xml:space="preserve"> culture of reflection through continuous review of </w:t>
      </w:r>
      <w:r>
        <w:t>teaching activities and educational programmes</w:t>
      </w:r>
      <w:r w:rsidRPr="007F43D4">
        <w:t xml:space="preserve"> which leads t</w:t>
      </w:r>
      <w:r>
        <w:t>o actions for improvement that impacts on improving outcomes for children.</w:t>
      </w:r>
    </w:p>
    <w:p w14:paraId="1F619ABE" w14:textId="77777777" w:rsidR="00A16B63" w:rsidRPr="007F43D4" w:rsidRDefault="00A16B63" w:rsidP="00A16B63">
      <w:pPr>
        <w:pStyle w:val="Default"/>
        <w:numPr>
          <w:ilvl w:val="0"/>
          <w:numId w:val="30"/>
        </w:numPr>
        <w:tabs>
          <w:tab w:val="clear" w:pos="720"/>
          <w:tab w:val="num" w:pos="567"/>
        </w:tabs>
        <w:spacing w:before="240"/>
        <w:ind w:left="567" w:hanging="567"/>
      </w:pPr>
      <w:r>
        <w:t>Contribute to d</w:t>
      </w:r>
      <w:r w:rsidRPr="007F43D4">
        <w:t>evelop</w:t>
      </w:r>
      <w:r>
        <w:t>ing</w:t>
      </w:r>
      <w:r w:rsidRPr="007F43D4">
        <w:t xml:space="preserve"> positive relationships and close working links with the range of professionals in the children’s centre in order to promote access to wider integrated services for all families and children and support a multi-disciplinary team around the child and family approach. This includes completing and using common assessment frameworks (CAF) and participating in Team around the Child (TAC) meetings where appropriate.  </w:t>
      </w:r>
    </w:p>
    <w:p w14:paraId="7E7A3499" w14:textId="77777777" w:rsidR="00A16B63" w:rsidRPr="007F43D4" w:rsidRDefault="00A16B63" w:rsidP="00A16B63">
      <w:pPr>
        <w:pStyle w:val="Default"/>
        <w:tabs>
          <w:tab w:val="num" w:pos="567"/>
        </w:tabs>
        <w:ind w:left="567" w:hanging="567"/>
      </w:pPr>
    </w:p>
    <w:p w14:paraId="3140E006" w14:textId="77777777" w:rsidR="00A16B63" w:rsidRPr="007F43D4" w:rsidRDefault="00A16B63" w:rsidP="00A16B63">
      <w:pPr>
        <w:pStyle w:val="Default"/>
        <w:numPr>
          <w:ilvl w:val="0"/>
          <w:numId w:val="30"/>
        </w:numPr>
        <w:tabs>
          <w:tab w:val="clear" w:pos="720"/>
          <w:tab w:val="num" w:pos="567"/>
        </w:tabs>
        <w:ind w:left="567" w:hanging="567"/>
      </w:pPr>
      <w:r>
        <w:t>Act as a role model for other practitioners in</w:t>
      </w:r>
      <w:r w:rsidRPr="007F43D4">
        <w:t xml:space="preserve"> developing and maintaining a partnership with parents that values their contributions and involves them in their child’s education, including support for the home learning environment and ensuring smooth transitions and continuity for the child and parents into, within and out of the setting. </w:t>
      </w:r>
    </w:p>
    <w:p w14:paraId="20DF0532" w14:textId="77777777" w:rsidR="00A16B63" w:rsidRPr="007F43D4" w:rsidRDefault="00A16B63" w:rsidP="00A16B63">
      <w:pPr>
        <w:pStyle w:val="Default"/>
        <w:tabs>
          <w:tab w:val="num" w:pos="567"/>
        </w:tabs>
        <w:ind w:left="567" w:hanging="567"/>
      </w:pPr>
    </w:p>
    <w:p w14:paraId="26D71FCA" w14:textId="77777777" w:rsidR="00A16B63" w:rsidRDefault="00A16B63" w:rsidP="00A16B63">
      <w:pPr>
        <w:pStyle w:val="Default"/>
        <w:numPr>
          <w:ilvl w:val="0"/>
          <w:numId w:val="30"/>
        </w:numPr>
        <w:tabs>
          <w:tab w:val="clear" w:pos="720"/>
          <w:tab w:val="num" w:pos="567"/>
        </w:tabs>
        <w:ind w:left="567" w:hanging="567"/>
      </w:pPr>
      <w:r>
        <w:t xml:space="preserve">Demonstrate and model the positive values, attitudes and behaviours expected of children </w:t>
      </w:r>
    </w:p>
    <w:p w14:paraId="25EB4CF2" w14:textId="77777777" w:rsidR="00A16B63" w:rsidRDefault="00A16B63" w:rsidP="00A16B63">
      <w:pPr>
        <w:pStyle w:val="ListParagraph"/>
      </w:pPr>
    </w:p>
    <w:p w14:paraId="4EF39B1B" w14:textId="77777777" w:rsidR="00A16B63" w:rsidRPr="007F43D4" w:rsidRDefault="00A16B63" w:rsidP="00A16B63">
      <w:pPr>
        <w:pStyle w:val="Default"/>
        <w:numPr>
          <w:ilvl w:val="0"/>
          <w:numId w:val="30"/>
        </w:numPr>
        <w:tabs>
          <w:tab w:val="clear" w:pos="720"/>
          <w:tab w:val="num" w:pos="567"/>
        </w:tabs>
        <w:ind w:left="567" w:hanging="567"/>
      </w:pPr>
      <w:r>
        <w:t>Contribute to the deployment and day to day management of staff.</w:t>
      </w:r>
    </w:p>
    <w:p w14:paraId="729247AD" w14:textId="77777777" w:rsidR="00A16B63" w:rsidRPr="007F43D4" w:rsidRDefault="00A16B63" w:rsidP="00A16B63">
      <w:pPr>
        <w:pStyle w:val="Default"/>
        <w:tabs>
          <w:tab w:val="num" w:pos="567"/>
        </w:tabs>
        <w:ind w:left="567" w:hanging="567"/>
      </w:pPr>
    </w:p>
    <w:p w14:paraId="70D4B520" w14:textId="77777777" w:rsidR="00A16B63" w:rsidRPr="007F43D4" w:rsidRDefault="00A16B63" w:rsidP="00A16B63">
      <w:pPr>
        <w:pStyle w:val="Default"/>
        <w:numPr>
          <w:ilvl w:val="0"/>
          <w:numId w:val="30"/>
        </w:numPr>
        <w:tabs>
          <w:tab w:val="clear" w:pos="720"/>
          <w:tab w:val="num" w:pos="567"/>
        </w:tabs>
        <w:ind w:left="567" w:hanging="567"/>
      </w:pPr>
      <w:r w:rsidRPr="007F43D4">
        <w:t>Where appropriate, lead in-service training and advice on individual CPD opportunities for other members of staff.</w:t>
      </w:r>
    </w:p>
    <w:p w14:paraId="2B358171" w14:textId="77777777" w:rsidR="00A16B63" w:rsidRPr="007F43D4" w:rsidRDefault="00A16B63" w:rsidP="00A16B63">
      <w:pPr>
        <w:pStyle w:val="Default"/>
        <w:tabs>
          <w:tab w:val="num" w:pos="567"/>
        </w:tabs>
        <w:ind w:left="567" w:hanging="567"/>
      </w:pPr>
    </w:p>
    <w:p w14:paraId="3EB3866C" w14:textId="77777777" w:rsidR="00A16B63" w:rsidRPr="007F43D4" w:rsidRDefault="00A16B63" w:rsidP="00A16B63">
      <w:pPr>
        <w:pStyle w:val="Default"/>
        <w:numPr>
          <w:ilvl w:val="0"/>
          <w:numId w:val="30"/>
        </w:numPr>
        <w:tabs>
          <w:tab w:val="clear" w:pos="720"/>
          <w:tab w:val="num" w:pos="567"/>
        </w:tabs>
        <w:ind w:left="567" w:hanging="567"/>
      </w:pPr>
      <w:r w:rsidRPr="007F43D4">
        <w:rPr>
          <w:color w:val="auto"/>
        </w:rPr>
        <w:t>U</w:t>
      </w:r>
      <w:r w:rsidRPr="007F43D4">
        <w:t xml:space="preserve">phold the principles of and </w:t>
      </w:r>
      <w:r>
        <w:t>model</w:t>
      </w:r>
      <w:r w:rsidRPr="007F43D4">
        <w:t xml:space="preserve"> good practice in inclusion and equal opportunities in all aspects of the role, supporting early identification and intervention strategies at all times</w:t>
      </w:r>
      <w:r>
        <w:t xml:space="preserve"> and undertaking the role of SENCO if required</w:t>
      </w:r>
      <w:r w:rsidRPr="007F43D4">
        <w:t>.</w:t>
      </w:r>
    </w:p>
    <w:p w14:paraId="0838A3D2" w14:textId="77777777" w:rsidR="00A16B63" w:rsidRPr="007F43D4" w:rsidRDefault="00A16B63" w:rsidP="00A16B63">
      <w:pPr>
        <w:pStyle w:val="Default"/>
        <w:tabs>
          <w:tab w:val="num" w:pos="567"/>
        </w:tabs>
        <w:ind w:left="567" w:hanging="567"/>
      </w:pPr>
    </w:p>
    <w:p w14:paraId="7FF166CF" w14:textId="77777777" w:rsidR="00A16B63" w:rsidRPr="007F43D4" w:rsidRDefault="00A16B63" w:rsidP="00A16B63">
      <w:pPr>
        <w:pStyle w:val="Default"/>
        <w:numPr>
          <w:ilvl w:val="0"/>
          <w:numId w:val="30"/>
        </w:numPr>
        <w:tabs>
          <w:tab w:val="clear" w:pos="720"/>
          <w:tab w:val="num" w:pos="567"/>
        </w:tabs>
        <w:ind w:left="567" w:hanging="567"/>
      </w:pPr>
      <w:r w:rsidRPr="007F43D4">
        <w:rPr>
          <w:color w:val="auto"/>
        </w:rPr>
        <w:t>Play a key role in leading, developing</w:t>
      </w:r>
      <w:r>
        <w:rPr>
          <w:color w:val="auto"/>
        </w:rPr>
        <w:t>, implementing</w:t>
      </w:r>
      <w:r w:rsidRPr="007F43D4">
        <w:rPr>
          <w:color w:val="auto"/>
        </w:rPr>
        <w:t xml:space="preserve"> and evaluating effective systems for observation</w:t>
      </w:r>
      <w:r>
        <w:rPr>
          <w:color w:val="auto"/>
        </w:rPr>
        <w:t>,</w:t>
      </w:r>
      <w:r w:rsidRPr="007F43D4">
        <w:rPr>
          <w:color w:val="auto"/>
        </w:rPr>
        <w:t xml:space="preserve"> assessment</w:t>
      </w:r>
      <w:r>
        <w:rPr>
          <w:color w:val="auto"/>
        </w:rPr>
        <w:t xml:space="preserve">, planning and record-keeping </w:t>
      </w:r>
      <w:r>
        <w:t>to ensure all children can make progress and achieve positive outcomes.</w:t>
      </w:r>
    </w:p>
    <w:p w14:paraId="6B0203E4" w14:textId="77777777" w:rsidR="00A16B63" w:rsidRPr="007F43D4" w:rsidRDefault="00A16B63" w:rsidP="00A16B63">
      <w:pPr>
        <w:pStyle w:val="Default"/>
        <w:tabs>
          <w:tab w:val="num" w:pos="567"/>
        </w:tabs>
        <w:ind w:left="567" w:hanging="567"/>
      </w:pPr>
    </w:p>
    <w:p w14:paraId="475C22DC" w14:textId="77777777" w:rsidR="00A16B63" w:rsidRPr="007F43D4" w:rsidRDefault="00A16B63" w:rsidP="00A16B63">
      <w:pPr>
        <w:pStyle w:val="Default"/>
        <w:numPr>
          <w:ilvl w:val="0"/>
          <w:numId w:val="30"/>
        </w:numPr>
        <w:tabs>
          <w:tab w:val="clear" w:pos="720"/>
          <w:tab w:val="num" w:pos="567"/>
        </w:tabs>
        <w:ind w:left="567" w:hanging="567"/>
      </w:pPr>
      <w:r w:rsidRPr="007F43D4">
        <w:t>Contribute to the development</w:t>
      </w:r>
      <w:r>
        <w:t xml:space="preserve"> and review</w:t>
      </w:r>
      <w:r w:rsidRPr="007F43D4">
        <w:t xml:space="preserve"> of relevant policies and procedures.</w:t>
      </w:r>
    </w:p>
    <w:p w14:paraId="34B23474" w14:textId="77777777" w:rsidR="00A16B63" w:rsidRPr="007F43D4" w:rsidRDefault="00A16B63" w:rsidP="00A16B63">
      <w:pPr>
        <w:pStyle w:val="Default"/>
        <w:tabs>
          <w:tab w:val="num" w:pos="567"/>
        </w:tabs>
        <w:ind w:left="567" w:hanging="567"/>
        <w:rPr>
          <w:color w:val="FF0000"/>
        </w:rPr>
      </w:pPr>
    </w:p>
    <w:p w14:paraId="33931A83" w14:textId="77777777" w:rsidR="00A16B63" w:rsidRPr="005B62A5" w:rsidRDefault="00A16B63" w:rsidP="00A16B63">
      <w:pPr>
        <w:pStyle w:val="Default"/>
        <w:numPr>
          <w:ilvl w:val="0"/>
          <w:numId w:val="30"/>
        </w:numPr>
        <w:tabs>
          <w:tab w:val="clear" w:pos="720"/>
          <w:tab w:val="num" w:pos="567"/>
        </w:tabs>
        <w:ind w:left="567" w:hanging="567"/>
        <w:rPr>
          <w:color w:val="auto"/>
        </w:rPr>
      </w:pPr>
      <w:r w:rsidRPr="007F43D4">
        <w:t>Keep up to date with best early years practice, local and national policy, in order to disseminate to colleagues in the setting</w:t>
      </w:r>
    </w:p>
    <w:p w14:paraId="2D6CDB4C" w14:textId="77777777" w:rsidR="00A16B63" w:rsidRDefault="00A16B63" w:rsidP="00A16B63">
      <w:pPr>
        <w:pStyle w:val="ListParagraph"/>
      </w:pPr>
    </w:p>
    <w:p w14:paraId="4425C5EE" w14:textId="77777777" w:rsidR="00A16B63" w:rsidRPr="00E41888" w:rsidRDefault="00A16B63" w:rsidP="00A16B63">
      <w:pPr>
        <w:pStyle w:val="Default"/>
        <w:numPr>
          <w:ilvl w:val="0"/>
          <w:numId w:val="30"/>
        </w:numPr>
        <w:tabs>
          <w:tab w:val="clear" w:pos="720"/>
          <w:tab w:val="num" w:pos="567"/>
        </w:tabs>
        <w:ind w:left="567" w:hanging="567"/>
        <w:rPr>
          <w:color w:val="auto"/>
        </w:rPr>
      </w:pPr>
      <w:r>
        <w:rPr>
          <w:color w:val="auto"/>
        </w:rPr>
        <w:t>Lead on the use of evaluative tools and analysis of data to measure impact and produce reports as appropriate</w:t>
      </w:r>
    </w:p>
    <w:p w14:paraId="782714B3" w14:textId="77777777" w:rsidR="00A16B63" w:rsidRDefault="00A16B63" w:rsidP="00A16B63">
      <w:pPr>
        <w:pStyle w:val="Default"/>
        <w:tabs>
          <w:tab w:val="num" w:pos="567"/>
        </w:tabs>
        <w:ind w:left="567" w:hanging="567"/>
        <w:rPr>
          <w:color w:val="auto"/>
        </w:rPr>
      </w:pPr>
    </w:p>
    <w:p w14:paraId="0E51FDAF" w14:textId="77777777" w:rsidR="00A16B63" w:rsidRPr="007F43D4" w:rsidRDefault="00A16B63" w:rsidP="00A16B63">
      <w:pPr>
        <w:pStyle w:val="Default"/>
        <w:numPr>
          <w:ilvl w:val="0"/>
          <w:numId w:val="30"/>
        </w:numPr>
        <w:tabs>
          <w:tab w:val="clear" w:pos="720"/>
          <w:tab w:val="num" w:pos="567"/>
        </w:tabs>
        <w:ind w:left="567" w:hanging="567"/>
      </w:pPr>
      <w:r w:rsidRPr="007F43D4">
        <w:t xml:space="preserve">Undertake other minor and/or non-recurring duties appropriate to this post as directed by </w:t>
      </w:r>
      <w:r>
        <w:t>senior management including flexible working (i.e. weekends and evenings)</w:t>
      </w:r>
      <w:r w:rsidRPr="007F43D4">
        <w:t>.</w:t>
      </w:r>
    </w:p>
    <w:p w14:paraId="7A7DD05A" w14:textId="77777777" w:rsidR="00A16B63" w:rsidRPr="007F43D4" w:rsidRDefault="00A16B63" w:rsidP="00A16B63">
      <w:pPr>
        <w:tabs>
          <w:tab w:val="num" w:pos="567"/>
        </w:tabs>
        <w:ind w:left="567" w:hanging="567"/>
        <w:rPr>
          <w:rFonts w:ascii="Arial" w:hAnsi="Arial" w:cs="Arial"/>
        </w:rPr>
      </w:pPr>
    </w:p>
    <w:p w14:paraId="47AF0C39" w14:textId="77777777" w:rsidR="00A16B63" w:rsidRDefault="00A16B63" w:rsidP="00A16B63">
      <w:pPr>
        <w:numPr>
          <w:ilvl w:val="0"/>
          <w:numId w:val="30"/>
        </w:numPr>
        <w:tabs>
          <w:tab w:val="clear" w:pos="720"/>
          <w:tab w:val="num" w:pos="567"/>
        </w:tabs>
        <w:spacing w:before="0" w:after="0"/>
        <w:ind w:left="567" w:hanging="567"/>
        <w:rPr>
          <w:rFonts w:ascii="Arial" w:hAnsi="Arial" w:cs="Arial"/>
        </w:rPr>
      </w:pPr>
      <w:r w:rsidRPr="007F43D4">
        <w:rPr>
          <w:rFonts w:ascii="Arial" w:hAnsi="Arial" w:cs="Arial"/>
        </w:rPr>
        <w:lastRenderedPageBreak/>
        <w:t>To undertake other duties commensurate to the grade of the post.</w:t>
      </w:r>
    </w:p>
    <w:p w14:paraId="0DF750B7" w14:textId="77777777" w:rsidR="00A16B63" w:rsidRPr="00A16B63" w:rsidRDefault="00A16B63" w:rsidP="00A16B63"/>
    <w:p w14:paraId="4946A200" w14:textId="77777777" w:rsidR="0023306E" w:rsidRDefault="0023306E" w:rsidP="0023306E">
      <w:pPr>
        <w:pStyle w:val="Heading1"/>
        <w:ind w:left="-5"/>
      </w:pPr>
      <w:r>
        <w:t xml:space="preserve">Additional responsibilities </w:t>
      </w:r>
    </w:p>
    <w:p w14:paraId="5693D452" w14:textId="77777777" w:rsidR="00A16B63" w:rsidRPr="007F43D4" w:rsidRDefault="00A16B63" w:rsidP="00A16B63">
      <w:pPr>
        <w:numPr>
          <w:ilvl w:val="0"/>
          <w:numId w:val="32"/>
        </w:numPr>
        <w:tabs>
          <w:tab w:val="clear" w:pos="720"/>
          <w:tab w:val="left" w:pos="567"/>
          <w:tab w:val="left" w:pos="1843"/>
        </w:tabs>
        <w:spacing w:before="0" w:after="0"/>
        <w:ind w:left="567" w:hanging="567"/>
        <w:rPr>
          <w:rFonts w:ascii="Arial" w:hAnsi="Arial" w:cs="Arial"/>
          <w:snapToGrid w:val="0"/>
          <w:color w:val="000000"/>
        </w:rPr>
      </w:pPr>
      <w:r w:rsidRPr="007F43D4">
        <w:rPr>
          <w:rFonts w:ascii="Arial" w:hAnsi="Arial" w:cs="Arial"/>
          <w:snapToGrid w:val="0"/>
          <w:color w:val="000000"/>
        </w:rPr>
        <w:t>To use and assist others in the use of information technology systems to carry out duties in the most efficient and effective manner.</w:t>
      </w:r>
    </w:p>
    <w:p w14:paraId="00452C5A" w14:textId="77777777" w:rsidR="00A16B63" w:rsidRPr="007F43D4" w:rsidRDefault="00A16B63" w:rsidP="00A16B63">
      <w:pPr>
        <w:tabs>
          <w:tab w:val="left" w:pos="360"/>
          <w:tab w:val="num" w:pos="567"/>
          <w:tab w:val="left" w:pos="1843"/>
        </w:tabs>
        <w:ind w:left="567" w:hanging="567"/>
        <w:rPr>
          <w:rFonts w:ascii="Arial" w:hAnsi="Arial" w:cs="Arial"/>
          <w:snapToGrid w:val="0"/>
          <w:color w:val="000000"/>
        </w:rPr>
      </w:pPr>
    </w:p>
    <w:p w14:paraId="78C33502" w14:textId="77777777" w:rsidR="00A16B63" w:rsidRPr="007F43D4" w:rsidRDefault="00A16B63" w:rsidP="00A16B63">
      <w:pPr>
        <w:numPr>
          <w:ilvl w:val="0"/>
          <w:numId w:val="32"/>
        </w:numPr>
        <w:tabs>
          <w:tab w:val="clear" w:pos="720"/>
          <w:tab w:val="num" w:pos="567"/>
          <w:tab w:val="left" w:pos="1843"/>
        </w:tabs>
        <w:spacing w:before="0" w:after="0"/>
        <w:ind w:left="567" w:hanging="567"/>
        <w:rPr>
          <w:rFonts w:ascii="Arial" w:hAnsi="Arial" w:cs="Arial"/>
          <w:snapToGrid w:val="0"/>
          <w:color w:val="000000"/>
        </w:rPr>
      </w:pPr>
      <w:r w:rsidRPr="007F43D4">
        <w:rPr>
          <w:rFonts w:ascii="Arial" w:hAnsi="Arial" w:cs="Arial"/>
        </w:rPr>
        <w:t>To achieve agreed service outcomes and outputs, and personal appraisal targets, as agreed by the line manager.</w:t>
      </w:r>
    </w:p>
    <w:p w14:paraId="73D59665" w14:textId="77777777" w:rsidR="00A16B63" w:rsidRPr="007F43D4" w:rsidRDefault="00A16B63" w:rsidP="00A16B63">
      <w:pPr>
        <w:tabs>
          <w:tab w:val="left" w:pos="360"/>
          <w:tab w:val="num" w:pos="567"/>
          <w:tab w:val="left" w:pos="1843"/>
        </w:tabs>
        <w:ind w:left="567" w:hanging="567"/>
        <w:rPr>
          <w:rFonts w:ascii="Arial" w:hAnsi="Arial" w:cs="Arial"/>
        </w:rPr>
      </w:pPr>
    </w:p>
    <w:p w14:paraId="63F794E7" w14:textId="77777777" w:rsidR="00A16B63" w:rsidRPr="007F43D4" w:rsidRDefault="00A16B63" w:rsidP="00A16B63">
      <w:pPr>
        <w:numPr>
          <w:ilvl w:val="0"/>
          <w:numId w:val="32"/>
        </w:numPr>
        <w:tabs>
          <w:tab w:val="clear" w:pos="720"/>
          <w:tab w:val="num" w:pos="567"/>
          <w:tab w:val="left" w:pos="1843"/>
        </w:tabs>
        <w:spacing w:before="0" w:after="0"/>
        <w:ind w:left="567" w:right="-199" w:hanging="567"/>
        <w:rPr>
          <w:rFonts w:ascii="Arial" w:hAnsi="Arial" w:cs="Arial"/>
          <w:snapToGrid w:val="0"/>
          <w:color w:val="000000"/>
        </w:rPr>
      </w:pPr>
      <w:r w:rsidRPr="007F43D4">
        <w:rPr>
          <w:rFonts w:ascii="Arial" w:hAnsi="Arial" w:cs="Arial"/>
        </w:rPr>
        <w:t>To undertake training and constructively take part in meetings, supervision, seminars and other events designed to improve communication and assist with the effective development of the post and post holder.</w:t>
      </w:r>
    </w:p>
    <w:p w14:paraId="2C1857A2" w14:textId="77777777" w:rsidR="00A16B63" w:rsidRPr="007F43D4" w:rsidRDefault="00A16B63" w:rsidP="00A16B63">
      <w:pPr>
        <w:tabs>
          <w:tab w:val="left" w:pos="360"/>
          <w:tab w:val="num" w:pos="567"/>
          <w:tab w:val="left" w:pos="1843"/>
        </w:tabs>
        <w:ind w:left="567" w:right="-199" w:hanging="567"/>
        <w:rPr>
          <w:rFonts w:ascii="Arial" w:hAnsi="Arial" w:cs="Arial"/>
        </w:rPr>
      </w:pPr>
    </w:p>
    <w:p w14:paraId="3CE6A30A" w14:textId="77777777" w:rsidR="00A16B63" w:rsidRPr="007F43D4" w:rsidRDefault="00A16B63" w:rsidP="00A16B63">
      <w:pPr>
        <w:numPr>
          <w:ilvl w:val="0"/>
          <w:numId w:val="33"/>
        </w:numPr>
        <w:tabs>
          <w:tab w:val="clear" w:pos="1146"/>
          <w:tab w:val="num" w:pos="567"/>
        </w:tabs>
        <w:spacing w:before="0" w:after="0"/>
        <w:ind w:left="567" w:hanging="567"/>
        <w:rPr>
          <w:rFonts w:ascii="Arial" w:hAnsi="Arial" w:cs="Arial"/>
        </w:rPr>
      </w:pPr>
      <w:r w:rsidRPr="007F43D4">
        <w:rPr>
          <w:rFonts w:ascii="Arial" w:hAnsi="Arial" w:cs="Arial"/>
        </w:rPr>
        <w:t>To carry out duties and responsibilities in accordance with the council’s commitment to customer service excellence and ensure compliance with the customer care standards.</w:t>
      </w:r>
    </w:p>
    <w:p w14:paraId="77099185" w14:textId="77777777" w:rsidR="00A16B63" w:rsidRPr="007F43D4" w:rsidRDefault="00A16B63" w:rsidP="00A16B63">
      <w:pPr>
        <w:tabs>
          <w:tab w:val="num" w:pos="567"/>
        </w:tabs>
        <w:ind w:left="567" w:hanging="567"/>
        <w:rPr>
          <w:rFonts w:ascii="Arial" w:hAnsi="Arial" w:cs="Arial"/>
        </w:rPr>
      </w:pPr>
    </w:p>
    <w:p w14:paraId="452081D1" w14:textId="77777777" w:rsidR="00A16B63" w:rsidRPr="007F43D4" w:rsidRDefault="00A16B63" w:rsidP="00A16B63">
      <w:pPr>
        <w:numPr>
          <w:ilvl w:val="0"/>
          <w:numId w:val="32"/>
        </w:numPr>
        <w:tabs>
          <w:tab w:val="clear" w:pos="720"/>
          <w:tab w:val="num" w:pos="567"/>
          <w:tab w:val="left" w:pos="1843"/>
        </w:tabs>
        <w:spacing w:before="0" w:after="0"/>
        <w:ind w:left="567" w:right="-199" w:hanging="567"/>
        <w:rPr>
          <w:rFonts w:ascii="Arial" w:hAnsi="Arial" w:cs="Arial"/>
          <w:snapToGrid w:val="0"/>
          <w:color w:val="000000"/>
        </w:rPr>
      </w:pPr>
      <w:r w:rsidRPr="007F43D4">
        <w:rPr>
          <w:rFonts w:ascii="Arial" w:hAnsi="Arial" w:cs="Arial"/>
        </w:rPr>
        <w:t>To be committed to the Council’s core values of public service, quality, equality and empowerment and to demonstrate this commitment in the way duties are carried out.</w:t>
      </w:r>
    </w:p>
    <w:p w14:paraId="0B211B5A" w14:textId="77777777" w:rsidR="00A16B63" w:rsidRPr="007F43D4" w:rsidRDefault="00A16B63" w:rsidP="00A16B63">
      <w:pPr>
        <w:tabs>
          <w:tab w:val="num" w:pos="567"/>
        </w:tabs>
        <w:ind w:left="567" w:hanging="567"/>
        <w:rPr>
          <w:rFonts w:ascii="Arial" w:hAnsi="Arial" w:cs="Arial"/>
        </w:rPr>
      </w:pPr>
    </w:p>
    <w:p w14:paraId="1022F8CE" w14:textId="77777777" w:rsidR="00A16B63" w:rsidRPr="007F43D4" w:rsidRDefault="00A16B63" w:rsidP="00A16B63">
      <w:pPr>
        <w:numPr>
          <w:ilvl w:val="0"/>
          <w:numId w:val="32"/>
        </w:numPr>
        <w:tabs>
          <w:tab w:val="clear" w:pos="720"/>
          <w:tab w:val="num" w:pos="567"/>
        </w:tabs>
        <w:spacing w:before="0" w:after="0"/>
        <w:ind w:left="567" w:hanging="567"/>
        <w:rPr>
          <w:rFonts w:ascii="Arial" w:hAnsi="Arial" w:cs="Arial"/>
        </w:rPr>
      </w:pPr>
      <w:r w:rsidRPr="007F43D4">
        <w:rPr>
          <w:rFonts w:ascii="Arial" w:hAnsi="Arial" w:cs="Arial"/>
        </w:rPr>
        <w:t>To ensure that duties are undertaken with due regard and compliance with the Data Protection Act and other legislation.</w:t>
      </w:r>
    </w:p>
    <w:p w14:paraId="28AFB7A7" w14:textId="77777777" w:rsidR="00A16B63" w:rsidRPr="007F43D4" w:rsidRDefault="00A16B63" w:rsidP="00A16B63">
      <w:pPr>
        <w:tabs>
          <w:tab w:val="num" w:pos="567"/>
        </w:tabs>
        <w:ind w:left="567" w:hanging="567"/>
        <w:rPr>
          <w:rFonts w:ascii="Arial" w:hAnsi="Arial" w:cs="Arial"/>
        </w:rPr>
      </w:pPr>
    </w:p>
    <w:p w14:paraId="782539B6" w14:textId="77777777" w:rsidR="00A16B63" w:rsidRPr="007F43D4" w:rsidRDefault="00A16B63" w:rsidP="00A16B63">
      <w:pPr>
        <w:numPr>
          <w:ilvl w:val="0"/>
          <w:numId w:val="32"/>
        </w:numPr>
        <w:tabs>
          <w:tab w:val="clear" w:pos="720"/>
          <w:tab w:val="num" w:pos="567"/>
        </w:tabs>
        <w:spacing w:before="0" w:after="0"/>
        <w:ind w:left="567" w:hanging="567"/>
        <w:rPr>
          <w:rFonts w:ascii="Arial" w:hAnsi="Arial" w:cs="Arial"/>
        </w:rPr>
      </w:pPr>
      <w:r w:rsidRPr="007F43D4">
        <w:rPr>
          <w:rFonts w:ascii="Arial" w:hAnsi="Arial" w:cs="Arial"/>
        </w:rPr>
        <w:t>To carry out duties and responsibilities in accordance with the Council’s Health and Safety Policy and relevant Health and Safety legislation.</w:t>
      </w:r>
    </w:p>
    <w:p w14:paraId="4723F639" w14:textId="77777777" w:rsidR="00A16B63" w:rsidRPr="007F43D4" w:rsidRDefault="00A16B63" w:rsidP="00A16B63">
      <w:pPr>
        <w:tabs>
          <w:tab w:val="num" w:pos="567"/>
        </w:tabs>
        <w:ind w:left="567" w:hanging="567"/>
        <w:rPr>
          <w:rFonts w:ascii="Arial" w:hAnsi="Arial" w:cs="Arial"/>
        </w:rPr>
      </w:pPr>
    </w:p>
    <w:p w14:paraId="49A9D354" w14:textId="77777777" w:rsidR="00A16B63" w:rsidRDefault="00A16B63" w:rsidP="00A16B63">
      <w:pPr>
        <w:numPr>
          <w:ilvl w:val="0"/>
          <w:numId w:val="32"/>
        </w:numPr>
        <w:tabs>
          <w:tab w:val="clear" w:pos="720"/>
          <w:tab w:val="num" w:pos="567"/>
        </w:tabs>
        <w:spacing w:before="0" w:after="0"/>
        <w:ind w:left="567" w:hanging="567"/>
        <w:rPr>
          <w:rFonts w:ascii="Arial" w:hAnsi="Arial" w:cs="Arial"/>
        </w:rPr>
      </w:pPr>
      <w:r w:rsidRPr="007F43D4">
        <w:rPr>
          <w:rFonts w:ascii="Arial" w:hAnsi="Arial" w:cs="Arial"/>
        </w:rPr>
        <w:t>At all times to carry out responsibilities/duties within the framework of the Council's Dignity for all Policy. (Equal Opportunities Policy).</w:t>
      </w:r>
    </w:p>
    <w:p w14:paraId="71B46979" w14:textId="1E0679D0" w:rsidR="0023306E" w:rsidRDefault="0023306E" w:rsidP="00A16B63">
      <w:pPr>
        <w:spacing w:after="33" w:line="259" w:lineRule="auto"/>
        <w:ind w:left="566"/>
      </w:pPr>
      <w:r>
        <w:rPr>
          <w:rFonts w:ascii="Arial" w:eastAsia="Arial" w:hAnsi="Arial" w:cs="Arial"/>
        </w:rPr>
        <w:t xml:space="preserve"> </w:t>
      </w:r>
    </w:p>
    <w:p w14:paraId="104F6B44" w14:textId="6BC43BE5" w:rsidR="00F00111" w:rsidRDefault="00F00111" w:rsidP="00F00111">
      <w:pPr>
        <w:pStyle w:val="Heading3"/>
      </w:pPr>
      <w:r>
        <w:t>Compliance</w:t>
      </w:r>
      <w:r w:rsidR="00100B0F">
        <w:t xml:space="preserve"> </w:t>
      </w:r>
      <w:r w:rsidR="00654A86">
        <w:t xml:space="preserve"> </w:t>
      </w:r>
    </w:p>
    <w:p w14:paraId="51D2C893" w14:textId="59297E75" w:rsidR="00F00111" w:rsidRDefault="00A83EB1" w:rsidP="00A83EB1">
      <w:r w:rsidRPr="00A83EB1">
        <w:t xml:space="preserve">Ensure adherence to legal, regulatory, and policy requirements under GDPR, Health and Safety, </w:t>
      </w:r>
      <w:r w:rsidR="000337B7">
        <w:t xml:space="preserve">Employee Code of Conduct </w:t>
      </w:r>
      <w:r w:rsidRPr="00A83EB1">
        <w:t>and in your area of expertise by identifying opportunities and risks, and escalating issues as necessary.</w:t>
      </w:r>
    </w:p>
    <w:p w14:paraId="71B3EBDB" w14:textId="77777777" w:rsidR="00A0277A" w:rsidRDefault="00A0277A" w:rsidP="00A83EB1"/>
    <w:p w14:paraId="374F9DE5" w14:textId="77777777" w:rsidR="00A0277A" w:rsidRDefault="00A0277A" w:rsidP="00A83EB1"/>
    <w:p w14:paraId="5334861F" w14:textId="77777777" w:rsidR="00A0277A" w:rsidRDefault="00A0277A" w:rsidP="00A83EB1"/>
    <w:p w14:paraId="1E23739D" w14:textId="77777777" w:rsidR="00A0277A" w:rsidRDefault="00A0277A" w:rsidP="00A83EB1"/>
    <w:p w14:paraId="0DF0D0DE" w14:textId="77777777" w:rsidR="00AA6413" w:rsidRDefault="00AA6413" w:rsidP="00A83EB1"/>
    <w:p w14:paraId="67A3974A" w14:textId="77777777" w:rsidR="00AA6413" w:rsidRPr="005F501A" w:rsidRDefault="00AA6413" w:rsidP="00AA6413">
      <w:pPr>
        <w:pStyle w:val="Heading2"/>
      </w:pPr>
      <w:r w:rsidRPr="005F501A">
        <w:t>Person specification</w:t>
      </w:r>
    </w:p>
    <w:p w14:paraId="09EFD3E5" w14:textId="77777777" w:rsidR="00AA6413" w:rsidRDefault="00AA6413" w:rsidP="00AA6413">
      <w:r w:rsidRPr="00A83EB1">
        <w:t>Your application form needs to demonstrate how you fulfil the role's requirements. It is essential to address the criteria, as this will be used to evaluate your suitability for the position.</w:t>
      </w:r>
    </w:p>
    <w:p w14:paraId="50A09BC8" w14:textId="77777777" w:rsidR="00AA6413" w:rsidRPr="005F501A" w:rsidRDefault="00AA6413" w:rsidP="00AA6413">
      <w:pPr>
        <w:pStyle w:val="Heading3"/>
      </w:pPr>
      <w:r>
        <w:t>Essential and desirable c</w:t>
      </w:r>
      <w:r w:rsidRPr="005F501A">
        <w:t>riteria</w:t>
      </w:r>
    </w:p>
    <w:p w14:paraId="3C852C36" w14:textId="77777777" w:rsidR="00AA6413" w:rsidRDefault="00AA6413" w:rsidP="00AA6413">
      <w:pPr>
        <w:pStyle w:val="BodytextIslington"/>
      </w:pPr>
      <w:r w:rsidRPr="00492D7C">
        <w:t>Essential: the basic requirements that must be met for someone to be considered for a particular job. These criteria are mandatory and cannot be negotiated.</w:t>
      </w:r>
      <w:r>
        <w:t xml:space="preserve"> </w:t>
      </w:r>
      <w:r w:rsidRPr="00492D7C">
        <w:t>Essential criteria directly impact the core qualifications or skills necessary to perform the job effectively.</w:t>
      </w:r>
    </w:p>
    <w:p w14:paraId="5BFDE450" w14:textId="77777777" w:rsidR="00AA6413" w:rsidRDefault="00AA6413" w:rsidP="00AA6413">
      <w:pPr>
        <w:pStyle w:val="BodytextIslington"/>
      </w:pPr>
      <w:r>
        <w:t xml:space="preserve">Desirable: </w:t>
      </w:r>
      <w:r w:rsidRPr="007D7500">
        <w:t xml:space="preserve">the additional qualities, skills, or qualifications that would be advantageous for a candidate to possess but are not mandatory. </w:t>
      </w:r>
      <w:r>
        <w:t>N</w:t>
      </w:r>
      <w:r w:rsidRPr="007D7500">
        <w:t>ot meeting them does not automatically disqualify someone from consideration for the job.</w:t>
      </w:r>
      <w:r>
        <w:t xml:space="preserve"> This also allows candidates who do not possess certain desirable criteria the opportunity to explain how their other knowledge, experience and skills relate to these and what they may be in the process of doing or willing to do to achieve these.</w:t>
      </w:r>
    </w:p>
    <w:p w14:paraId="6210A0F0" w14:textId="448D959D" w:rsidR="00A0277A" w:rsidRDefault="00AA6413" w:rsidP="00AA6413">
      <w:pPr>
        <w:pStyle w:val="Heading4"/>
      </w:pPr>
      <w:r w:rsidRPr="00A52F91">
        <w:t>Knowledge</w:t>
      </w:r>
      <w:r>
        <w:t>, experience, and skills</w:t>
      </w:r>
    </w:p>
    <w:p w14:paraId="44E9358C" w14:textId="3CE9C7B5" w:rsidR="0023306E" w:rsidRDefault="00A0277A" w:rsidP="00585EFA">
      <w:pPr>
        <w:pStyle w:val="Heading4"/>
        <w:spacing w:beforeLines="120" w:before="288" w:afterLines="60" w:after="144"/>
      </w:pPr>
      <w:r w:rsidRPr="00ED1513">
        <w:t>Qualifications</w:t>
      </w:r>
    </w:p>
    <w:tbl>
      <w:tblPr>
        <w:tblStyle w:val="TableGrid0"/>
        <w:tblW w:w="10194" w:type="dxa"/>
        <w:tblInd w:w="-110" w:type="dxa"/>
        <w:tblCellMar>
          <w:top w:w="61" w:type="dxa"/>
          <w:left w:w="110" w:type="dxa"/>
          <w:bottom w:w="3" w:type="dxa"/>
          <w:right w:w="115" w:type="dxa"/>
        </w:tblCellMar>
        <w:tblLook w:val="04A0" w:firstRow="1" w:lastRow="0" w:firstColumn="1" w:lastColumn="0" w:noHBand="0" w:noVBand="1"/>
      </w:tblPr>
      <w:tblGrid>
        <w:gridCol w:w="1556"/>
        <w:gridCol w:w="6098"/>
        <w:gridCol w:w="2540"/>
      </w:tblGrid>
      <w:tr w:rsidR="0023306E" w14:paraId="4B4CD121" w14:textId="77777777" w:rsidTr="009C6A65">
        <w:trPr>
          <w:trHeight w:val="830"/>
        </w:trPr>
        <w:tc>
          <w:tcPr>
            <w:tcW w:w="1556" w:type="dxa"/>
            <w:tcBorders>
              <w:top w:val="single" w:sz="4" w:space="0" w:color="000000"/>
              <w:left w:val="single" w:sz="4" w:space="0" w:color="000000"/>
              <w:bottom w:val="single" w:sz="4" w:space="0" w:color="000000"/>
              <w:right w:val="single" w:sz="4" w:space="0" w:color="000000"/>
            </w:tcBorders>
            <w:vAlign w:val="bottom"/>
          </w:tcPr>
          <w:p w14:paraId="41B81BFE" w14:textId="77777777" w:rsidR="0023306E" w:rsidRDefault="0023306E" w:rsidP="009C6A65">
            <w:pPr>
              <w:spacing w:after="0" w:line="259" w:lineRule="auto"/>
            </w:pPr>
            <w:r>
              <w:t xml:space="preserve">Essential criteria </w:t>
            </w:r>
          </w:p>
        </w:tc>
        <w:tc>
          <w:tcPr>
            <w:tcW w:w="6098" w:type="dxa"/>
            <w:tcBorders>
              <w:top w:val="single" w:sz="4" w:space="0" w:color="000000"/>
              <w:left w:val="single" w:sz="4" w:space="0" w:color="000000"/>
              <w:bottom w:val="single" w:sz="4" w:space="0" w:color="000000"/>
              <w:right w:val="single" w:sz="4" w:space="0" w:color="000000"/>
            </w:tcBorders>
            <w:vAlign w:val="center"/>
          </w:tcPr>
          <w:p w14:paraId="4F16BAD6" w14:textId="77777777" w:rsidR="0023306E" w:rsidRDefault="0023306E" w:rsidP="009C6A65">
            <w:pPr>
              <w:spacing w:after="0" w:line="259" w:lineRule="auto"/>
            </w:pPr>
            <w:r>
              <w:t xml:space="preserve">Criteria description </w:t>
            </w:r>
          </w:p>
        </w:tc>
        <w:tc>
          <w:tcPr>
            <w:tcW w:w="2540" w:type="dxa"/>
            <w:tcBorders>
              <w:top w:val="single" w:sz="4" w:space="0" w:color="000000"/>
              <w:left w:val="single" w:sz="4" w:space="0" w:color="000000"/>
              <w:bottom w:val="single" w:sz="4" w:space="0" w:color="000000"/>
              <w:right w:val="single" w:sz="4" w:space="0" w:color="000000"/>
            </w:tcBorders>
            <w:vAlign w:val="center"/>
          </w:tcPr>
          <w:p w14:paraId="360A7C3C" w14:textId="77777777" w:rsidR="0023306E" w:rsidRDefault="0023306E" w:rsidP="009C6A65">
            <w:pPr>
              <w:spacing w:after="0" w:line="259" w:lineRule="auto"/>
            </w:pPr>
            <w:r>
              <w:t xml:space="preserve"> Assessed by </w:t>
            </w:r>
          </w:p>
        </w:tc>
      </w:tr>
      <w:tr w:rsidR="0023306E" w14:paraId="3260EFA2" w14:textId="77777777" w:rsidTr="009C6A65">
        <w:trPr>
          <w:trHeight w:val="1172"/>
        </w:trPr>
        <w:tc>
          <w:tcPr>
            <w:tcW w:w="1556" w:type="dxa"/>
            <w:tcBorders>
              <w:top w:val="single" w:sz="4" w:space="0" w:color="000000"/>
              <w:left w:val="single" w:sz="4" w:space="0" w:color="000000"/>
              <w:bottom w:val="single" w:sz="4" w:space="0" w:color="000000"/>
              <w:right w:val="single" w:sz="4" w:space="0" w:color="000000"/>
            </w:tcBorders>
          </w:tcPr>
          <w:p w14:paraId="5CFFB5D4" w14:textId="77777777" w:rsidR="0023306E" w:rsidRDefault="0023306E" w:rsidP="009C6A65">
            <w:pPr>
              <w:spacing w:after="0" w:line="259" w:lineRule="auto"/>
            </w:pPr>
            <w:r>
              <w:t xml:space="preserve">1 </w:t>
            </w:r>
          </w:p>
        </w:tc>
        <w:tc>
          <w:tcPr>
            <w:tcW w:w="6098" w:type="dxa"/>
            <w:tcBorders>
              <w:top w:val="single" w:sz="4" w:space="0" w:color="000000"/>
              <w:left w:val="single" w:sz="4" w:space="0" w:color="000000"/>
              <w:bottom w:val="single" w:sz="4" w:space="0" w:color="000000"/>
              <w:right w:val="single" w:sz="4" w:space="0" w:color="000000"/>
            </w:tcBorders>
          </w:tcPr>
          <w:p w14:paraId="58EF73DC" w14:textId="77777777" w:rsidR="0023306E" w:rsidRDefault="0023306E" w:rsidP="009C6A65">
            <w:pPr>
              <w:spacing w:after="0" w:line="259" w:lineRule="auto"/>
            </w:pPr>
            <w:r>
              <w:t xml:space="preserve">Early Years Teacher (EYT) status or signed up for or already on a recognised pathway to EYT (i.e. Early Years degree) including GCSE Grade C (or equivalent) or above in English and Maths </w:t>
            </w:r>
          </w:p>
        </w:tc>
        <w:tc>
          <w:tcPr>
            <w:tcW w:w="2540" w:type="dxa"/>
            <w:tcBorders>
              <w:top w:val="single" w:sz="4" w:space="0" w:color="000000"/>
              <w:left w:val="single" w:sz="4" w:space="0" w:color="000000"/>
              <w:bottom w:val="single" w:sz="4" w:space="0" w:color="000000"/>
              <w:right w:val="single" w:sz="4" w:space="0" w:color="000000"/>
            </w:tcBorders>
          </w:tcPr>
          <w:p w14:paraId="753CA3B3" w14:textId="77777777" w:rsidR="0023306E" w:rsidRDefault="0023306E" w:rsidP="009C6A65">
            <w:pPr>
              <w:spacing w:after="0" w:line="259" w:lineRule="auto"/>
            </w:pPr>
            <w:r>
              <w:t xml:space="preserve">Application </w:t>
            </w:r>
          </w:p>
        </w:tc>
      </w:tr>
    </w:tbl>
    <w:p w14:paraId="4BD5D904" w14:textId="77777777" w:rsidR="0023306E" w:rsidRDefault="0023306E" w:rsidP="0023306E">
      <w:pPr>
        <w:spacing w:after="0" w:line="259" w:lineRule="auto"/>
        <w:ind w:left="-5" w:hanging="10"/>
      </w:pPr>
      <w:r>
        <w:rPr>
          <w:sz w:val="32"/>
        </w:rPr>
        <w:t xml:space="preserve">Experience  </w:t>
      </w:r>
    </w:p>
    <w:tbl>
      <w:tblPr>
        <w:tblStyle w:val="TableGrid0"/>
        <w:tblW w:w="10194" w:type="dxa"/>
        <w:tblInd w:w="-110" w:type="dxa"/>
        <w:tblCellMar>
          <w:top w:w="61" w:type="dxa"/>
          <w:left w:w="110" w:type="dxa"/>
          <w:bottom w:w="3" w:type="dxa"/>
          <w:right w:w="112" w:type="dxa"/>
        </w:tblCellMar>
        <w:tblLook w:val="04A0" w:firstRow="1" w:lastRow="0" w:firstColumn="1" w:lastColumn="0" w:noHBand="0" w:noVBand="1"/>
      </w:tblPr>
      <w:tblGrid>
        <w:gridCol w:w="1556"/>
        <w:gridCol w:w="6098"/>
        <w:gridCol w:w="2540"/>
      </w:tblGrid>
      <w:tr w:rsidR="0023306E" w14:paraId="4E00F9D7" w14:textId="77777777" w:rsidTr="009C6A65">
        <w:trPr>
          <w:trHeight w:val="831"/>
        </w:trPr>
        <w:tc>
          <w:tcPr>
            <w:tcW w:w="1556" w:type="dxa"/>
            <w:tcBorders>
              <w:top w:val="single" w:sz="4" w:space="0" w:color="000000"/>
              <w:left w:val="single" w:sz="4" w:space="0" w:color="000000"/>
              <w:bottom w:val="single" w:sz="4" w:space="0" w:color="000000"/>
              <w:right w:val="single" w:sz="4" w:space="0" w:color="000000"/>
            </w:tcBorders>
            <w:vAlign w:val="bottom"/>
          </w:tcPr>
          <w:p w14:paraId="65F34D03" w14:textId="77777777" w:rsidR="0023306E" w:rsidRDefault="0023306E" w:rsidP="009C6A65">
            <w:pPr>
              <w:spacing w:after="0" w:line="259" w:lineRule="auto"/>
            </w:pPr>
            <w:r>
              <w:t xml:space="preserve">Essential criteria </w:t>
            </w:r>
          </w:p>
        </w:tc>
        <w:tc>
          <w:tcPr>
            <w:tcW w:w="6098" w:type="dxa"/>
            <w:tcBorders>
              <w:top w:val="single" w:sz="4" w:space="0" w:color="000000"/>
              <w:left w:val="single" w:sz="4" w:space="0" w:color="000000"/>
              <w:bottom w:val="single" w:sz="4" w:space="0" w:color="000000"/>
              <w:right w:val="single" w:sz="4" w:space="0" w:color="000000"/>
            </w:tcBorders>
            <w:vAlign w:val="center"/>
          </w:tcPr>
          <w:p w14:paraId="41DE4EC5" w14:textId="77777777" w:rsidR="0023306E" w:rsidRDefault="0023306E" w:rsidP="009C6A65">
            <w:pPr>
              <w:spacing w:after="0" w:line="259" w:lineRule="auto"/>
            </w:pPr>
            <w:r>
              <w:t xml:space="preserve">Criteria description </w:t>
            </w:r>
          </w:p>
        </w:tc>
        <w:tc>
          <w:tcPr>
            <w:tcW w:w="2540" w:type="dxa"/>
            <w:tcBorders>
              <w:top w:val="single" w:sz="4" w:space="0" w:color="000000"/>
              <w:left w:val="single" w:sz="4" w:space="0" w:color="000000"/>
              <w:bottom w:val="single" w:sz="4" w:space="0" w:color="000000"/>
              <w:right w:val="single" w:sz="4" w:space="0" w:color="000000"/>
            </w:tcBorders>
            <w:vAlign w:val="center"/>
          </w:tcPr>
          <w:p w14:paraId="0880BDE0" w14:textId="77777777" w:rsidR="0023306E" w:rsidRDefault="0023306E" w:rsidP="009C6A65">
            <w:pPr>
              <w:spacing w:after="0" w:line="259" w:lineRule="auto"/>
            </w:pPr>
            <w:r>
              <w:t xml:space="preserve">Assessed by </w:t>
            </w:r>
          </w:p>
        </w:tc>
      </w:tr>
      <w:tr w:rsidR="0023306E" w14:paraId="6B8FCEB6" w14:textId="77777777" w:rsidTr="009C6A65">
        <w:trPr>
          <w:trHeight w:val="878"/>
        </w:trPr>
        <w:tc>
          <w:tcPr>
            <w:tcW w:w="1556" w:type="dxa"/>
            <w:tcBorders>
              <w:top w:val="single" w:sz="4" w:space="0" w:color="000000"/>
              <w:left w:val="single" w:sz="4" w:space="0" w:color="000000"/>
              <w:bottom w:val="single" w:sz="4" w:space="0" w:color="000000"/>
              <w:right w:val="single" w:sz="4" w:space="0" w:color="000000"/>
            </w:tcBorders>
          </w:tcPr>
          <w:p w14:paraId="167D812E" w14:textId="77777777" w:rsidR="0023306E" w:rsidRDefault="0023306E" w:rsidP="009C6A65">
            <w:pPr>
              <w:spacing w:after="0" w:line="259" w:lineRule="auto"/>
            </w:pPr>
            <w:r>
              <w:t xml:space="preserve">2 </w:t>
            </w:r>
          </w:p>
        </w:tc>
        <w:tc>
          <w:tcPr>
            <w:tcW w:w="6098" w:type="dxa"/>
            <w:tcBorders>
              <w:top w:val="single" w:sz="4" w:space="0" w:color="000000"/>
              <w:left w:val="single" w:sz="4" w:space="0" w:color="000000"/>
              <w:bottom w:val="single" w:sz="4" w:space="0" w:color="000000"/>
              <w:right w:val="single" w:sz="4" w:space="0" w:color="000000"/>
            </w:tcBorders>
          </w:tcPr>
          <w:p w14:paraId="67D16D8B" w14:textId="77777777" w:rsidR="0023306E" w:rsidRDefault="0023306E" w:rsidP="009C6A65">
            <w:pPr>
              <w:spacing w:after="0" w:line="259" w:lineRule="auto"/>
            </w:pPr>
            <w:r>
              <w:t xml:space="preserve">Substantial successful experience of working within an Early Years setting in a diverse community, including with children from birth to three. </w:t>
            </w:r>
          </w:p>
        </w:tc>
        <w:tc>
          <w:tcPr>
            <w:tcW w:w="2540" w:type="dxa"/>
            <w:tcBorders>
              <w:top w:val="single" w:sz="4" w:space="0" w:color="000000"/>
              <w:left w:val="single" w:sz="4" w:space="0" w:color="000000"/>
              <w:bottom w:val="single" w:sz="4" w:space="0" w:color="000000"/>
              <w:right w:val="single" w:sz="4" w:space="0" w:color="000000"/>
            </w:tcBorders>
          </w:tcPr>
          <w:p w14:paraId="6864514C" w14:textId="77777777" w:rsidR="0023306E" w:rsidRDefault="0023306E" w:rsidP="009C6A65">
            <w:pPr>
              <w:spacing w:after="0" w:line="259" w:lineRule="auto"/>
            </w:pPr>
            <w:r>
              <w:t xml:space="preserve">Application </w:t>
            </w:r>
          </w:p>
        </w:tc>
      </w:tr>
      <w:tr w:rsidR="0023306E" w14:paraId="72B6BDF5" w14:textId="77777777" w:rsidTr="009C6A65">
        <w:trPr>
          <w:trHeight w:val="591"/>
        </w:trPr>
        <w:tc>
          <w:tcPr>
            <w:tcW w:w="1556" w:type="dxa"/>
            <w:tcBorders>
              <w:top w:val="single" w:sz="4" w:space="0" w:color="000000"/>
              <w:left w:val="single" w:sz="4" w:space="0" w:color="000000"/>
              <w:bottom w:val="single" w:sz="4" w:space="0" w:color="000000"/>
              <w:right w:val="single" w:sz="4" w:space="0" w:color="000000"/>
            </w:tcBorders>
          </w:tcPr>
          <w:p w14:paraId="06FA10DC" w14:textId="77777777" w:rsidR="0023306E" w:rsidRDefault="0023306E" w:rsidP="009C6A65">
            <w:pPr>
              <w:spacing w:after="0" w:line="259" w:lineRule="auto"/>
            </w:pPr>
            <w:r>
              <w:t xml:space="preserve">3 </w:t>
            </w:r>
          </w:p>
        </w:tc>
        <w:tc>
          <w:tcPr>
            <w:tcW w:w="6098" w:type="dxa"/>
            <w:tcBorders>
              <w:top w:val="single" w:sz="4" w:space="0" w:color="000000"/>
              <w:left w:val="single" w:sz="4" w:space="0" w:color="000000"/>
              <w:bottom w:val="single" w:sz="4" w:space="0" w:color="000000"/>
              <w:right w:val="single" w:sz="4" w:space="0" w:color="000000"/>
            </w:tcBorders>
          </w:tcPr>
          <w:p w14:paraId="42657B66" w14:textId="77777777" w:rsidR="0023306E" w:rsidRDefault="0023306E" w:rsidP="009C6A65">
            <w:pPr>
              <w:spacing w:after="0" w:line="259" w:lineRule="auto"/>
            </w:pPr>
            <w:r>
              <w:t xml:space="preserve">Substantial experience of working in partnership with families and a range of professionals </w:t>
            </w:r>
          </w:p>
        </w:tc>
        <w:tc>
          <w:tcPr>
            <w:tcW w:w="2540" w:type="dxa"/>
            <w:tcBorders>
              <w:top w:val="single" w:sz="4" w:space="0" w:color="000000"/>
              <w:left w:val="single" w:sz="4" w:space="0" w:color="000000"/>
              <w:bottom w:val="single" w:sz="4" w:space="0" w:color="000000"/>
              <w:right w:val="single" w:sz="4" w:space="0" w:color="000000"/>
            </w:tcBorders>
          </w:tcPr>
          <w:p w14:paraId="4A3BC9BA" w14:textId="77777777" w:rsidR="0023306E" w:rsidRDefault="0023306E" w:rsidP="009C6A65">
            <w:pPr>
              <w:spacing w:after="0" w:line="259" w:lineRule="auto"/>
            </w:pPr>
            <w:r>
              <w:t xml:space="preserve">Application </w:t>
            </w:r>
          </w:p>
        </w:tc>
      </w:tr>
    </w:tbl>
    <w:p w14:paraId="0D9D016A" w14:textId="77777777" w:rsidR="00872EB3" w:rsidRDefault="00872EB3" w:rsidP="0023306E">
      <w:pPr>
        <w:spacing w:after="0" w:line="259" w:lineRule="auto"/>
        <w:ind w:left="-5" w:hanging="10"/>
        <w:rPr>
          <w:sz w:val="32"/>
        </w:rPr>
      </w:pPr>
    </w:p>
    <w:p w14:paraId="73966B45" w14:textId="77777777" w:rsidR="00872EB3" w:rsidRDefault="00872EB3" w:rsidP="0023306E">
      <w:pPr>
        <w:spacing w:after="0" w:line="259" w:lineRule="auto"/>
        <w:ind w:left="-5" w:hanging="10"/>
        <w:rPr>
          <w:sz w:val="32"/>
        </w:rPr>
      </w:pPr>
    </w:p>
    <w:p w14:paraId="2657C6C6" w14:textId="63028ADF" w:rsidR="0023306E" w:rsidRDefault="0023306E" w:rsidP="0023306E">
      <w:pPr>
        <w:spacing w:after="0" w:line="259" w:lineRule="auto"/>
        <w:ind w:left="-5" w:hanging="10"/>
      </w:pPr>
      <w:r>
        <w:rPr>
          <w:sz w:val="32"/>
        </w:rPr>
        <w:lastRenderedPageBreak/>
        <w:t xml:space="preserve">Skills  </w:t>
      </w:r>
    </w:p>
    <w:tbl>
      <w:tblPr>
        <w:tblStyle w:val="TableGrid0"/>
        <w:tblW w:w="10194" w:type="dxa"/>
        <w:tblInd w:w="-110" w:type="dxa"/>
        <w:tblCellMar>
          <w:top w:w="61" w:type="dxa"/>
          <w:left w:w="110" w:type="dxa"/>
          <w:bottom w:w="3" w:type="dxa"/>
          <w:right w:w="112" w:type="dxa"/>
        </w:tblCellMar>
        <w:tblLook w:val="04A0" w:firstRow="1" w:lastRow="0" w:firstColumn="1" w:lastColumn="0" w:noHBand="0" w:noVBand="1"/>
      </w:tblPr>
      <w:tblGrid>
        <w:gridCol w:w="1556"/>
        <w:gridCol w:w="6098"/>
        <w:gridCol w:w="2540"/>
      </w:tblGrid>
      <w:tr w:rsidR="0023306E" w14:paraId="3983DB2B" w14:textId="77777777" w:rsidTr="009C6A65">
        <w:trPr>
          <w:trHeight w:val="831"/>
        </w:trPr>
        <w:tc>
          <w:tcPr>
            <w:tcW w:w="1556" w:type="dxa"/>
            <w:tcBorders>
              <w:top w:val="single" w:sz="4" w:space="0" w:color="000000"/>
              <w:left w:val="single" w:sz="4" w:space="0" w:color="000000"/>
              <w:bottom w:val="single" w:sz="4" w:space="0" w:color="000000"/>
              <w:right w:val="single" w:sz="4" w:space="0" w:color="000000"/>
            </w:tcBorders>
            <w:vAlign w:val="bottom"/>
          </w:tcPr>
          <w:p w14:paraId="10716F93" w14:textId="77777777" w:rsidR="0023306E" w:rsidRDefault="0023306E" w:rsidP="009C6A65">
            <w:pPr>
              <w:spacing w:after="0" w:line="259" w:lineRule="auto"/>
            </w:pPr>
            <w:r>
              <w:t xml:space="preserve">Essential criteria </w:t>
            </w:r>
          </w:p>
        </w:tc>
        <w:tc>
          <w:tcPr>
            <w:tcW w:w="6098" w:type="dxa"/>
            <w:tcBorders>
              <w:top w:val="single" w:sz="4" w:space="0" w:color="000000"/>
              <w:left w:val="single" w:sz="4" w:space="0" w:color="000000"/>
              <w:bottom w:val="single" w:sz="4" w:space="0" w:color="000000"/>
              <w:right w:val="single" w:sz="4" w:space="0" w:color="000000"/>
            </w:tcBorders>
            <w:vAlign w:val="center"/>
          </w:tcPr>
          <w:p w14:paraId="6AD2257A" w14:textId="77777777" w:rsidR="0023306E" w:rsidRDefault="0023306E" w:rsidP="009C6A65">
            <w:pPr>
              <w:spacing w:after="0" w:line="259" w:lineRule="auto"/>
            </w:pPr>
            <w:r>
              <w:t xml:space="preserve">Criteria description </w:t>
            </w:r>
          </w:p>
        </w:tc>
        <w:tc>
          <w:tcPr>
            <w:tcW w:w="2540" w:type="dxa"/>
            <w:tcBorders>
              <w:top w:val="single" w:sz="4" w:space="0" w:color="000000"/>
              <w:left w:val="single" w:sz="4" w:space="0" w:color="000000"/>
              <w:bottom w:val="single" w:sz="4" w:space="0" w:color="000000"/>
              <w:right w:val="single" w:sz="4" w:space="0" w:color="000000"/>
            </w:tcBorders>
            <w:vAlign w:val="center"/>
          </w:tcPr>
          <w:p w14:paraId="1AF4B9AD" w14:textId="77777777" w:rsidR="0023306E" w:rsidRDefault="0023306E" w:rsidP="009C6A65">
            <w:pPr>
              <w:spacing w:after="0" w:line="259" w:lineRule="auto"/>
            </w:pPr>
            <w:r>
              <w:t xml:space="preserve">Assessed by </w:t>
            </w:r>
          </w:p>
        </w:tc>
      </w:tr>
      <w:tr w:rsidR="0023306E" w14:paraId="40AB7B3E" w14:textId="77777777" w:rsidTr="009C6A65">
        <w:trPr>
          <w:trHeight w:val="1166"/>
        </w:trPr>
        <w:tc>
          <w:tcPr>
            <w:tcW w:w="1556" w:type="dxa"/>
            <w:tcBorders>
              <w:top w:val="single" w:sz="4" w:space="0" w:color="000000"/>
              <w:left w:val="single" w:sz="4" w:space="0" w:color="000000"/>
              <w:bottom w:val="single" w:sz="4" w:space="0" w:color="000000"/>
              <w:right w:val="single" w:sz="4" w:space="0" w:color="000000"/>
            </w:tcBorders>
          </w:tcPr>
          <w:p w14:paraId="127BD8BD" w14:textId="58BEE9C4" w:rsidR="0023306E" w:rsidRDefault="00872EB3" w:rsidP="009C6A65">
            <w:pPr>
              <w:spacing w:after="0" w:line="259" w:lineRule="auto"/>
            </w:pPr>
            <w:r>
              <w:t>4</w:t>
            </w:r>
          </w:p>
        </w:tc>
        <w:tc>
          <w:tcPr>
            <w:tcW w:w="6098" w:type="dxa"/>
            <w:tcBorders>
              <w:top w:val="single" w:sz="4" w:space="0" w:color="000000"/>
              <w:left w:val="single" w:sz="4" w:space="0" w:color="000000"/>
              <w:bottom w:val="single" w:sz="4" w:space="0" w:color="000000"/>
              <w:right w:val="single" w:sz="4" w:space="0" w:color="000000"/>
            </w:tcBorders>
          </w:tcPr>
          <w:p w14:paraId="34369584" w14:textId="77777777" w:rsidR="0023306E" w:rsidRDefault="0023306E" w:rsidP="009C6A65">
            <w:pPr>
              <w:spacing w:after="0" w:line="259" w:lineRule="auto"/>
            </w:pPr>
            <w:r>
              <w:t xml:space="preserve">Demonstrate the ability to safeguard and promote the welfare of children, and provide a safe learning environment and recognise when a child is in danger or at risk of abuse </w:t>
            </w:r>
          </w:p>
        </w:tc>
        <w:tc>
          <w:tcPr>
            <w:tcW w:w="2540" w:type="dxa"/>
            <w:tcBorders>
              <w:top w:val="single" w:sz="4" w:space="0" w:color="000000"/>
              <w:left w:val="single" w:sz="4" w:space="0" w:color="000000"/>
              <w:bottom w:val="single" w:sz="4" w:space="0" w:color="000000"/>
              <w:right w:val="single" w:sz="4" w:space="0" w:color="000000"/>
            </w:tcBorders>
          </w:tcPr>
          <w:p w14:paraId="2D12AE0A" w14:textId="77777777" w:rsidR="0023306E" w:rsidRDefault="0023306E" w:rsidP="009C6A65">
            <w:pPr>
              <w:spacing w:after="0" w:line="259" w:lineRule="auto"/>
            </w:pPr>
            <w:r>
              <w:t xml:space="preserve">Application/Interview /Test </w:t>
            </w:r>
          </w:p>
        </w:tc>
      </w:tr>
      <w:tr w:rsidR="0023306E" w14:paraId="03349267" w14:textId="77777777" w:rsidTr="009C6A65">
        <w:trPr>
          <w:trHeight w:val="591"/>
        </w:trPr>
        <w:tc>
          <w:tcPr>
            <w:tcW w:w="1556" w:type="dxa"/>
            <w:tcBorders>
              <w:top w:val="single" w:sz="4" w:space="0" w:color="000000"/>
              <w:left w:val="single" w:sz="4" w:space="0" w:color="000000"/>
              <w:bottom w:val="single" w:sz="4" w:space="0" w:color="000000"/>
              <w:right w:val="single" w:sz="4" w:space="0" w:color="000000"/>
            </w:tcBorders>
          </w:tcPr>
          <w:p w14:paraId="0720B15D" w14:textId="5CA67E55" w:rsidR="0023306E" w:rsidRDefault="00872EB3" w:rsidP="009C6A65">
            <w:pPr>
              <w:spacing w:after="0" w:line="259" w:lineRule="auto"/>
            </w:pPr>
            <w:r>
              <w:t>5</w:t>
            </w:r>
            <w:r w:rsidR="0023306E">
              <w:t xml:space="preserve"> </w:t>
            </w:r>
          </w:p>
        </w:tc>
        <w:tc>
          <w:tcPr>
            <w:tcW w:w="6098" w:type="dxa"/>
            <w:tcBorders>
              <w:top w:val="single" w:sz="4" w:space="0" w:color="000000"/>
              <w:left w:val="single" w:sz="4" w:space="0" w:color="000000"/>
              <w:bottom w:val="single" w:sz="4" w:space="0" w:color="000000"/>
              <w:right w:val="single" w:sz="4" w:space="0" w:color="000000"/>
            </w:tcBorders>
          </w:tcPr>
          <w:p w14:paraId="0C40E819" w14:textId="77777777" w:rsidR="0023306E" w:rsidRDefault="0023306E" w:rsidP="009C6A65">
            <w:pPr>
              <w:spacing w:after="0" w:line="259" w:lineRule="auto"/>
            </w:pPr>
            <w:r>
              <w:t xml:space="preserve">Demonstrate the ability to set high expectations which inspire, motivate and challenge all children </w:t>
            </w:r>
          </w:p>
        </w:tc>
        <w:tc>
          <w:tcPr>
            <w:tcW w:w="2540" w:type="dxa"/>
            <w:tcBorders>
              <w:top w:val="single" w:sz="4" w:space="0" w:color="000000"/>
              <w:left w:val="single" w:sz="4" w:space="0" w:color="000000"/>
              <w:bottom w:val="single" w:sz="4" w:space="0" w:color="000000"/>
              <w:right w:val="single" w:sz="4" w:space="0" w:color="000000"/>
            </w:tcBorders>
          </w:tcPr>
          <w:p w14:paraId="3114BA1C" w14:textId="77777777" w:rsidR="0023306E" w:rsidRDefault="0023306E" w:rsidP="009C6A65">
            <w:pPr>
              <w:spacing w:after="0" w:line="259" w:lineRule="auto"/>
            </w:pPr>
            <w:r>
              <w:t xml:space="preserve">Application/Interview </w:t>
            </w:r>
          </w:p>
        </w:tc>
      </w:tr>
      <w:tr w:rsidR="0023306E" w14:paraId="73CC963F" w14:textId="77777777" w:rsidTr="009C6A65">
        <w:trPr>
          <w:trHeight w:val="590"/>
        </w:trPr>
        <w:tc>
          <w:tcPr>
            <w:tcW w:w="1556" w:type="dxa"/>
            <w:tcBorders>
              <w:top w:val="single" w:sz="4" w:space="0" w:color="000000"/>
              <w:left w:val="single" w:sz="4" w:space="0" w:color="000000"/>
              <w:bottom w:val="single" w:sz="4" w:space="0" w:color="000000"/>
              <w:right w:val="single" w:sz="4" w:space="0" w:color="000000"/>
            </w:tcBorders>
          </w:tcPr>
          <w:p w14:paraId="12E11ECF" w14:textId="6E2E7137" w:rsidR="0023306E" w:rsidRDefault="00872EB3" w:rsidP="009C6A65">
            <w:pPr>
              <w:spacing w:after="0" w:line="259" w:lineRule="auto"/>
            </w:pPr>
            <w:r>
              <w:t>6</w:t>
            </w:r>
            <w:r w:rsidR="0023306E">
              <w:t xml:space="preserve"> </w:t>
            </w:r>
          </w:p>
        </w:tc>
        <w:tc>
          <w:tcPr>
            <w:tcW w:w="6098" w:type="dxa"/>
            <w:tcBorders>
              <w:top w:val="single" w:sz="4" w:space="0" w:color="000000"/>
              <w:left w:val="single" w:sz="4" w:space="0" w:color="000000"/>
              <w:bottom w:val="single" w:sz="4" w:space="0" w:color="000000"/>
              <w:right w:val="single" w:sz="4" w:space="0" w:color="000000"/>
            </w:tcBorders>
          </w:tcPr>
          <w:p w14:paraId="6167B72D" w14:textId="77777777" w:rsidR="0023306E" w:rsidRDefault="0023306E" w:rsidP="009C6A65">
            <w:pPr>
              <w:spacing w:after="0" w:line="259" w:lineRule="auto"/>
            </w:pPr>
            <w:r>
              <w:t xml:space="preserve">Demonstrate the ability to promote good progress and outcomes by children </w:t>
            </w:r>
          </w:p>
        </w:tc>
        <w:tc>
          <w:tcPr>
            <w:tcW w:w="2540" w:type="dxa"/>
            <w:tcBorders>
              <w:top w:val="single" w:sz="4" w:space="0" w:color="000000"/>
              <w:left w:val="single" w:sz="4" w:space="0" w:color="000000"/>
              <w:bottom w:val="single" w:sz="4" w:space="0" w:color="000000"/>
              <w:right w:val="single" w:sz="4" w:space="0" w:color="000000"/>
            </w:tcBorders>
          </w:tcPr>
          <w:p w14:paraId="62EB313B" w14:textId="77777777" w:rsidR="0023306E" w:rsidRDefault="0023306E" w:rsidP="009C6A65">
            <w:pPr>
              <w:spacing w:after="0" w:line="259" w:lineRule="auto"/>
            </w:pPr>
            <w:r>
              <w:t xml:space="preserve">Application/Interview </w:t>
            </w:r>
          </w:p>
        </w:tc>
      </w:tr>
      <w:tr w:rsidR="0023306E" w14:paraId="126F99B6" w14:textId="77777777" w:rsidTr="009C6A65">
        <w:trPr>
          <w:trHeight w:val="298"/>
        </w:trPr>
        <w:tc>
          <w:tcPr>
            <w:tcW w:w="1556" w:type="dxa"/>
            <w:tcBorders>
              <w:top w:val="single" w:sz="4" w:space="0" w:color="000000"/>
              <w:left w:val="single" w:sz="4" w:space="0" w:color="000000"/>
              <w:bottom w:val="single" w:sz="4" w:space="0" w:color="000000"/>
              <w:right w:val="single" w:sz="4" w:space="0" w:color="000000"/>
            </w:tcBorders>
          </w:tcPr>
          <w:p w14:paraId="0AACEBB9" w14:textId="33D79C57" w:rsidR="0023306E" w:rsidRDefault="00872EB3" w:rsidP="009C6A65">
            <w:pPr>
              <w:spacing w:after="0" w:line="259" w:lineRule="auto"/>
            </w:pPr>
            <w:r>
              <w:t>7</w:t>
            </w:r>
            <w:r w:rsidR="0023306E">
              <w:t xml:space="preserve"> </w:t>
            </w:r>
          </w:p>
        </w:tc>
        <w:tc>
          <w:tcPr>
            <w:tcW w:w="6098" w:type="dxa"/>
            <w:tcBorders>
              <w:top w:val="single" w:sz="4" w:space="0" w:color="000000"/>
              <w:left w:val="single" w:sz="4" w:space="0" w:color="000000"/>
              <w:bottom w:val="single" w:sz="4" w:space="0" w:color="000000"/>
              <w:right w:val="single" w:sz="4" w:space="0" w:color="000000"/>
            </w:tcBorders>
          </w:tcPr>
          <w:p w14:paraId="26DBBD00" w14:textId="5506BF21" w:rsidR="0023306E" w:rsidRDefault="0023306E" w:rsidP="009C6A65">
            <w:pPr>
              <w:spacing w:after="0" w:line="259" w:lineRule="auto"/>
            </w:pPr>
            <w:r>
              <w:t xml:space="preserve">Demonstrate good knowledge of early learning and </w:t>
            </w:r>
            <w:r w:rsidR="00872EB3">
              <w:t>EYFS</w:t>
            </w:r>
          </w:p>
        </w:tc>
        <w:tc>
          <w:tcPr>
            <w:tcW w:w="2540" w:type="dxa"/>
            <w:tcBorders>
              <w:top w:val="single" w:sz="4" w:space="0" w:color="000000"/>
              <w:left w:val="single" w:sz="4" w:space="0" w:color="000000"/>
              <w:bottom w:val="single" w:sz="4" w:space="0" w:color="000000"/>
              <w:right w:val="single" w:sz="4" w:space="0" w:color="000000"/>
            </w:tcBorders>
          </w:tcPr>
          <w:p w14:paraId="56EE6398" w14:textId="77777777" w:rsidR="0023306E" w:rsidRDefault="0023306E" w:rsidP="009C6A65">
            <w:pPr>
              <w:spacing w:after="0" w:line="259" w:lineRule="auto"/>
            </w:pPr>
            <w:r>
              <w:t xml:space="preserve">Application/Interview </w:t>
            </w:r>
          </w:p>
        </w:tc>
      </w:tr>
      <w:tr w:rsidR="0023306E" w14:paraId="040D3F7E" w14:textId="77777777" w:rsidTr="009C6A65">
        <w:trPr>
          <w:trHeight w:val="878"/>
        </w:trPr>
        <w:tc>
          <w:tcPr>
            <w:tcW w:w="1556" w:type="dxa"/>
            <w:tcBorders>
              <w:top w:val="single" w:sz="4" w:space="0" w:color="000000"/>
              <w:left w:val="single" w:sz="4" w:space="0" w:color="000000"/>
              <w:bottom w:val="single" w:sz="4" w:space="0" w:color="000000"/>
              <w:right w:val="single" w:sz="4" w:space="0" w:color="000000"/>
            </w:tcBorders>
          </w:tcPr>
          <w:p w14:paraId="01799447" w14:textId="22403DC3" w:rsidR="0023306E" w:rsidRDefault="00872EB3" w:rsidP="009C6A65">
            <w:pPr>
              <w:spacing w:after="0" w:line="259" w:lineRule="auto"/>
            </w:pPr>
            <w:r>
              <w:t>8</w:t>
            </w:r>
            <w:r w:rsidR="0023306E">
              <w:t xml:space="preserve"> </w:t>
            </w:r>
          </w:p>
        </w:tc>
        <w:tc>
          <w:tcPr>
            <w:tcW w:w="6098" w:type="dxa"/>
            <w:tcBorders>
              <w:top w:val="single" w:sz="4" w:space="0" w:color="000000"/>
              <w:left w:val="single" w:sz="4" w:space="0" w:color="000000"/>
              <w:bottom w:val="single" w:sz="4" w:space="0" w:color="000000"/>
              <w:right w:val="single" w:sz="4" w:space="0" w:color="000000"/>
            </w:tcBorders>
          </w:tcPr>
          <w:p w14:paraId="303A0C70" w14:textId="5E87625A" w:rsidR="0023306E" w:rsidRDefault="0023306E" w:rsidP="009C6A65">
            <w:pPr>
              <w:spacing w:after="0" w:line="259" w:lineRule="auto"/>
            </w:pPr>
            <w:r>
              <w:t xml:space="preserve">Proven ability to plan </w:t>
            </w:r>
            <w:r w:rsidR="00872EB3">
              <w:t>education and care taking account of the</w:t>
            </w:r>
            <w:r>
              <w:t xml:space="preserve"> needs of all children </w:t>
            </w:r>
          </w:p>
        </w:tc>
        <w:tc>
          <w:tcPr>
            <w:tcW w:w="2540" w:type="dxa"/>
            <w:tcBorders>
              <w:top w:val="single" w:sz="4" w:space="0" w:color="000000"/>
              <w:left w:val="single" w:sz="4" w:space="0" w:color="000000"/>
              <w:bottom w:val="single" w:sz="4" w:space="0" w:color="000000"/>
              <w:right w:val="single" w:sz="4" w:space="0" w:color="000000"/>
            </w:tcBorders>
          </w:tcPr>
          <w:p w14:paraId="3DFBE858" w14:textId="77777777" w:rsidR="0023306E" w:rsidRDefault="0023306E" w:rsidP="009C6A65">
            <w:pPr>
              <w:spacing w:after="0" w:line="259" w:lineRule="auto"/>
            </w:pPr>
            <w:r>
              <w:t xml:space="preserve">Application/Interview </w:t>
            </w:r>
          </w:p>
        </w:tc>
      </w:tr>
      <w:tr w:rsidR="0023306E" w14:paraId="4186D813" w14:textId="77777777" w:rsidTr="009C6A65">
        <w:trPr>
          <w:trHeight w:val="591"/>
        </w:trPr>
        <w:tc>
          <w:tcPr>
            <w:tcW w:w="1556" w:type="dxa"/>
            <w:tcBorders>
              <w:top w:val="single" w:sz="4" w:space="0" w:color="000000"/>
              <w:left w:val="single" w:sz="4" w:space="0" w:color="000000"/>
              <w:bottom w:val="single" w:sz="4" w:space="0" w:color="000000"/>
              <w:right w:val="single" w:sz="4" w:space="0" w:color="000000"/>
            </w:tcBorders>
          </w:tcPr>
          <w:p w14:paraId="0B497388" w14:textId="57223A55" w:rsidR="0023306E" w:rsidRDefault="00872EB3" w:rsidP="009C6A65">
            <w:pPr>
              <w:spacing w:after="0" w:line="259" w:lineRule="auto"/>
            </w:pPr>
            <w:r>
              <w:t>9</w:t>
            </w:r>
          </w:p>
        </w:tc>
        <w:tc>
          <w:tcPr>
            <w:tcW w:w="6098" w:type="dxa"/>
            <w:tcBorders>
              <w:top w:val="single" w:sz="4" w:space="0" w:color="000000"/>
              <w:left w:val="single" w:sz="4" w:space="0" w:color="000000"/>
              <w:bottom w:val="single" w:sz="4" w:space="0" w:color="000000"/>
              <w:right w:val="single" w:sz="4" w:space="0" w:color="000000"/>
            </w:tcBorders>
          </w:tcPr>
          <w:p w14:paraId="1BE1E912" w14:textId="47E2D0C9" w:rsidR="0023306E" w:rsidRDefault="00872EB3" w:rsidP="009C6A65">
            <w:pPr>
              <w:spacing w:after="0" w:line="259" w:lineRule="auto"/>
            </w:pPr>
            <w:r>
              <w:t>Demonstrate the ability to adapt education and care to respond to the strengths and needs of all children.</w:t>
            </w:r>
            <w:r w:rsidR="0023306E">
              <w:t xml:space="preserve"> </w:t>
            </w:r>
          </w:p>
        </w:tc>
        <w:tc>
          <w:tcPr>
            <w:tcW w:w="2540" w:type="dxa"/>
            <w:tcBorders>
              <w:top w:val="single" w:sz="4" w:space="0" w:color="000000"/>
              <w:left w:val="single" w:sz="4" w:space="0" w:color="000000"/>
              <w:bottom w:val="single" w:sz="4" w:space="0" w:color="000000"/>
              <w:right w:val="single" w:sz="4" w:space="0" w:color="000000"/>
            </w:tcBorders>
          </w:tcPr>
          <w:p w14:paraId="44B72803" w14:textId="77777777" w:rsidR="0023306E" w:rsidRDefault="0023306E" w:rsidP="009C6A65">
            <w:pPr>
              <w:spacing w:after="0" w:line="259" w:lineRule="auto"/>
            </w:pPr>
            <w:r>
              <w:t xml:space="preserve">Application/Interview </w:t>
            </w:r>
          </w:p>
        </w:tc>
      </w:tr>
      <w:tr w:rsidR="0023306E" w14:paraId="5A3A1C72" w14:textId="77777777" w:rsidTr="009C6A65">
        <w:trPr>
          <w:trHeight w:val="1166"/>
        </w:trPr>
        <w:tc>
          <w:tcPr>
            <w:tcW w:w="1556" w:type="dxa"/>
            <w:tcBorders>
              <w:top w:val="single" w:sz="4" w:space="0" w:color="000000"/>
              <w:left w:val="single" w:sz="4" w:space="0" w:color="000000"/>
              <w:bottom w:val="single" w:sz="4" w:space="0" w:color="000000"/>
              <w:right w:val="single" w:sz="4" w:space="0" w:color="000000"/>
            </w:tcBorders>
          </w:tcPr>
          <w:p w14:paraId="6D1C3AB3" w14:textId="0FC25203" w:rsidR="0023306E" w:rsidRDefault="00872EB3" w:rsidP="009C6A65">
            <w:pPr>
              <w:spacing w:after="0" w:line="259" w:lineRule="auto"/>
            </w:pPr>
            <w:r>
              <w:t>10</w:t>
            </w:r>
          </w:p>
        </w:tc>
        <w:tc>
          <w:tcPr>
            <w:tcW w:w="6098" w:type="dxa"/>
            <w:tcBorders>
              <w:top w:val="single" w:sz="4" w:space="0" w:color="000000"/>
              <w:left w:val="single" w:sz="4" w:space="0" w:color="000000"/>
              <w:bottom w:val="single" w:sz="4" w:space="0" w:color="000000"/>
              <w:right w:val="single" w:sz="4" w:space="0" w:color="000000"/>
            </w:tcBorders>
          </w:tcPr>
          <w:p w14:paraId="6F04D125" w14:textId="5C228E5C" w:rsidR="0023306E" w:rsidRDefault="00872EB3" w:rsidP="009C6A65">
            <w:pPr>
              <w:spacing w:after="0" w:line="259" w:lineRule="auto"/>
            </w:pPr>
            <w:r>
              <w:t>Proven ability to make accurate and productive use of assessment.</w:t>
            </w:r>
            <w:r w:rsidR="0023306E">
              <w:t xml:space="preserve"> </w:t>
            </w:r>
          </w:p>
        </w:tc>
        <w:tc>
          <w:tcPr>
            <w:tcW w:w="2540" w:type="dxa"/>
            <w:tcBorders>
              <w:top w:val="single" w:sz="4" w:space="0" w:color="000000"/>
              <w:left w:val="single" w:sz="4" w:space="0" w:color="000000"/>
              <w:bottom w:val="single" w:sz="4" w:space="0" w:color="000000"/>
              <w:right w:val="single" w:sz="4" w:space="0" w:color="000000"/>
            </w:tcBorders>
          </w:tcPr>
          <w:p w14:paraId="26D87CD7" w14:textId="77777777" w:rsidR="0023306E" w:rsidRDefault="0023306E" w:rsidP="009C6A65">
            <w:pPr>
              <w:spacing w:after="0" w:line="259" w:lineRule="auto"/>
            </w:pPr>
            <w:r>
              <w:t xml:space="preserve">Application/Interview </w:t>
            </w:r>
          </w:p>
        </w:tc>
      </w:tr>
      <w:tr w:rsidR="0023306E" w14:paraId="0E8262E3" w14:textId="77777777" w:rsidTr="009C6A65">
        <w:trPr>
          <w:trHeight w:val="879"/>
        </w:trPr>
        <w:tc>
          <w:tcPr>
            <w:tcW w:w="1556" w:type="dxa"/>
            <w:tcBorders>
              <w:top w:val="single" w:sz="4" w:space="0" w:color="000000"/>
              <w:left w:val="single" w:sz="4" w:space="0" w:color="000000"/>
              <w:bottom w:val="single" w:sz="4" w:space="0" w:color="000000"/>
              <w:right w:val="single" w:sz="4" w:space="0" w:color="000000"/>
            </w:tcBorders>
          </w:tcPr>
          <w:p w14:paraId="0262212D" w14:textId="34FEA4BA" w:rsidR="0023306E" w:rsidRDefault="0023306E" w:rsidP="009C6A65">
            <w:pPr>
              <w:spacing w:after="0" w:line="259" w:lineRule="auto"/>
            </w:pPr>
            <w:r>
              <w:t>1</w:t>
            </w:r>
            <w:r w:rsidR="00872EB3">
              <w:t>1</w:t>
            </w:r>
            <w:r>
              <w:t xml:space="preserve"> </w:t>
            </w:r>
          </w:p>
        </w:tc>
        <w:tc>
          <w:tcPr>
            <w:tcW w:w="6098" w:type="dxa"/>
            <w:tcBorders>
              <w:top w:val="single" w:sz="4" w:space="0" w:color="000000"/>
              <w:left w:val="single" w:sz="4" w:space="0" w:color="000000"/>
              <w:bottom w:val="single" w:sz="4" w:space="0" w:color="000000"/>
              <w:right w:val="single" w:sz="4" w:space="0" w:color="000000"/>
            </w:tcBorders>
          </w:tcPr>
          <w:p w14:paraId="099F7412" w14:textId="10383CAF" w:rsidR="0023306E" w:rsidRDefault="00872EB3" w:rsidP="009C6A65">
            <w:pPr>
              <w:spacing w:after="0" w:line="259" w:lineRule="auto"/>
            </w:pPr>
            <w:r>
              <w:t>Demonstrate the ability to fulfil wider professional responsibilities in partnership with children, professionals, parents/carers and the community.</w:t>
            </w:r>
            <w:r w:rsidR="0023306E">
              <w:t xml:space="preserve"> </w:t>
            </w:r>
          </w:p>
        </w:tc>
        <w:tc>
          <w:tcPr>
            <w:tcW w:w="2540" w:type="dxa"/>
            <w:tcBorders>
              <w:top w:val="single" w:sz="4" w:space="0" w:color="000000"/>
              <w:left w:val="single" w:sz="4" w:space="0" w:color="000000"/>
              <w:bottom w:val="single" w:sz="4" w:space="0" w:color="000000"/>
              <w:right w:val="single" w:sz="4" w:space="0" w:color="000000"/>
            </w:tcBorders>
          </w:tcPr>
          <w:p w14:paraId="45349D46" w14:textId="77777777" w:rsidR="0023306E" w:rsidRDefault="0023306E" w:rsidP="009C6A65">
            <w:pPr>
              <w:spacing w:after="0" w:line="259" w:lineRule="auto"/>
            </w:pPr>
            <w:r>
              <w:t xml:space="preserve">Application/Interview </w:t>
            </w:r>
          </w:p>
        </w:tc>
      </w:tr>
      <w:tr w:rsidR="0023306E" w14:paraId="268D62F3" w14:textId="77777777" w:rsidTr="00872EB3">
        <w:trPr>
          <w:trHeight w:val="1100"/>
        </w:trPr>
        <w:tc>
          <w:tcPr>
            <w:tcW w:w="1556" w:type="dxa"/>
            <w:tcBorders>
              <w:top w:val="single" w:sz="4" w:space="0" w:color="000000"/>
              <w:left w:val="single" w:sz="4" w:space="0" w:color="000000"/>
              <w:bottom w:val="single" w:sz="4" w:space="0" w:color="auto"/>
              <w:right w:val="single" w:sz="4" w:space="0" w:color="000000"/>
            </w:tcBorders>
          </w:tcPr>
          <w:p w14:paraId="3B184833" w14:textId="3F4FCBF9" w:rsidR="0023306E" w:rsidRDefault="0023306E" w:rsidP="009C6A65">
            <w:pPr>
              <w:spacing w:after="0" w:line="259" w:lineRule="auto"/>
            </w:pPr>
            <w:r>
              <w:t>1</w:t>
            </w:r>
            <w:r w:rsidR="00872EB3">
              <w:t>2</w:t>
            </w:r>
            <w:r>
              <w:t xml:space="preserve"> </w:t>
            </w:r>
          </w:p>
        </w:tc>
        <w:tc>
          <w:tcPr>
            <w:tcW w:w="6098" w:type="dxa"/>
            <w:tcBorders>
              <w:top w:val="single" w:sz="4" w:space="0" w:color="000000"/>
              <w:left w:val="single" w:sz="4" w:space="0" w:color="000000"/>
              <w:bottom w:val="single" w:sz="4" w:space="0" w:color="auto"/>
              <w:right w:val="single" w:sz="4" w:space="0" w:color="000000"/>
            </w:tcBorders>
          </w:tcPr>
          <w:p w14:paraId="2D96AD09" w14:textId="431FF155" w:rsidR="00872EB3" w:rsidRDefault="00872EB3" w:rsidP="00872EB3">
            <w:pPr>
              <w:spacing w:after="0" w:line="259" w:lineRule="auto"/>
              <w:jc w:val="both"/>
            </w:pPr>
            <w:r>
              <w:t>Understanding of the importance of appropriate information sharing and confidentiality in supporting children’s and families well-being</w:t>
            </w:r>
          </w:p>
        </w:tc>
        <w:tc>
          <w:tcPr>
            <w:tcW w:w="2540" w:type="dxa"/>
            <w:tcBorders>
              <w:top w:val="single" w:sz="4" w:space="0" w:color="000000"/>
              <w:left w:val="single" w:sz="4" w:space="0" w:color="000000"/>
              <w:bottom w:val="single" w:sz="4" w:space="0" w:color="auto"/>
              <w:right w:val="single" w:sz="4" w:space="0" w:color="000000"/>
            </w:tcBorders>
          </w:tcPr>
          <w:p w14:paraId="08790A50" w14:textId="77777777" w:rsidR="0023306E" w:rsidRDefault="0023306E" w:rsidP="009C6A65">
            <w:pPr>
              <w:spacing w:after="0" w:line="259" w:lineRule="auto"/>
            </w:pPr>
            <w:r>
              <w:t xml:space="preserve">Application/Interview </w:t>
            </w:r>
          </w:p>
        </w:tc>
      </w:tr>
      <w:tr w:rsidR="00872EB3" w14:paraId="1F0746E2" w14:textId="77777777" w:rsidTr="00872EB3">
        <w:trPr>
          <w:trHeight w:val="870"/>
        </w:trPr>
        <w:tc>
          <w:tcPr>
            <w:tcW w:w="1556" w:type="dxa"/>
            <w:tcBorders>
              <w:top w:val="single" w:sz="4" w:space="0" w:color="auto"/>
              <w:left w:val="single" w:sz="4" w:space="0" w:color="000000"/>
              <w:bottom w:val="single" w:sz="4" w:space="0" w:color="000000"/>
              <w:right w:val="single" w:sz="4" w:space="0" w:color="000000"/>
            </w:tcBorders>
          </w:tcPr>
          <w:p w14:paraId="3AAADAD5" w14:textId="56184E44" w:rsidR="00872EB3" w:rsidRDefault="00872EB3" w:rsidP="009C6A65">
            <w:pPr>
              <w:spacing w:after="0" w:line="259" w:lineRule="auto"/>
            </w:pPr>
            <w:r>
              <w:t>13</w:t>
            </w:r>
          </w:p>
        </w:tc>
        <w:tc>
          <w:tcPr>
            <w:tcW w:w="6098" w:type="dxa"/>
            <w:tcBorders>
              <w:top w:val="single" w:sz="4" w:space="0" w:color="auto"/>
              <w:left w:val="single" w:sz="4" w:space="0" w:color="000000"/>
              <w:bottom w:val="single" w:sz="4" w:space="0" w:color="000000"/>
              <w:right w:val="single" w:sz="4" w:space="0" w:color="000000"/>
            </w:tcBorders>
          </w:tcPr>
          <w:p w14:paraId="043C0A3B" w14:textId="77777777" w:rsidR="00872EB3" w:rsidRDefault="00872EB3" w:rsidP="00872EB3">
            <w:pPr>
              <w:spacing w:after="0" w:line="259" w:lineRule="auto"/>
              <w:jc w:val="both"/>
            </w:pPr>
            <w:r>
              <w:t xml:space="preserve">High level of written and oral communication and interpersonal skills </w:t>
            </w:r>
          </w:p>
          <w:p w14:paraId="4799E60F" w14:textId="77777777" w:rsidR="00872EB3" w:rsidRDefault="00872EB3" w:rsidP="009C6A65">
            <w:pPr>
              <w:spacing w:after="0" w:line="259" w:lineRule="auto"/>
              <w:jc w:val="both"/>
            </w:pPr>
          </w:p>
        </w:tc>
        <w:tc>
          <w:tcPr>
            <w:tcW w:w="2540" w:type="dxa"/>
            <w:tcBorders>
              <w:top w:val="single" w:sz="4" w:space="0" w:color="auto"/>
              <w:left w:val="single" w:sz="4" w:space="0" w:color="000000"/>
              <w:bottom w:val="single" w:sz="4" w:space="0" w:color="000000"/>
              <w:right w:val="single" w:sz="4" w:space="0" w:color="000000"/>
            </w:tcBorders>
          </w:tcPr>
          <w:p w14:paraId="761BAEA1" w14:textId="19164A21" w:rsidR="00872EB3" w:rsidRDefault="00872EB3" w:rsidP="009C6A65">
            <w:pPr>
              <w:spacing w:after="0" w:line="259" w:lineRule="auto"/>
            </w:pPr>
            <w:r>
              <w:t>Application/Interview</w:t>
            </w:r>
          </w:p>
        </w:tc>
      </w:tr>
      <w:tr w:rsidR="0023306E" w14:paraId="27C2752C" w14:textId="77777777" w:rsidTr="009C6A65">
        <w:trPr>
          <w:trHeight w:val="879"/>
        </w:trPr>
        <w:tc>
          <w:tcPr>
            <w:tcW w:w="1556" w:type="dxa"/>
            <w:tcBorders>
              <w:top w:val="single" w:sz="4" w:space="0" w:color="000000"/>
              <w:left w:val="single" w:sz="4" w:space="0" w:color="000000"/>
              <w:bottom w:val="single" w:sz="4" w:space="0" w:color="000000"/>
              <w:right w:val="single" w:sz="4" w:space="0" w:color="000000"/>
            </w:tcBorders>
          </w:tcPr>
          <w:p w14:paraId="1919CD7C" w14:textId="1DE640CC" w:rsidR="0023306E" w:rsidRDefault="0023306E" w:rsidP="009C6A65">
            <w:pPr>
              <w:spacing w:after="0" w:line="259" w:lineRule="auto"/>
            </w:pPr>
            <w:r>
              <w:t>1</w:t>
            </w:r>
            <w:r w:rsidR="00872EB3">
              <w:t>4</w:t>
            </w:r>
            <w:r>
              <w:t xml:space="preserve"> </w:t>
            </w:r>
          </w:p>
        </w:tc>
        <w:tc>
          <w:tcPr>
            <w:tcW w:w="6098" w:type="dxa"/>
            <w:tcBorders>
              <w:top w:val="single" w:sz="4" w:space="0" w:color="000000"/>
              <w:left w:val="single" w:sz="4" w:space="0" w:color="000000"/>
              <w:bottom w:val="single" w:sz="4" w:space="0" w:color="000000"/>
              <w:right w:val="single" w:sz="4" w:space="0" w:color="000000"/>
            </w:tcBorders>
          </w:tcPr>
          <w:p w14:paraId="0DECD349" w14:textId="77777777" w:rsidR="0023306E" w:rsidRDefault="0023306E" w:rsidP="009C6A65">
            <w:pPr>
              <w:spacing w:after="0" w:line="259" w:lineRule="auto"/>
            </w:pPr>
            <w:r>
              <w:t xml:space="preserve">To have relevant IT skills, be willing to develop these skills as necessary and be familiar with relevant software </w:t>
            </w:r>
          </w:p>
        </w:tc>
        <w:tc>
          <w:tcPr>
            <w:tcW w:w="2540" w:type="dxa"/>
            <w:tcBorders>
              <w:top w:val="single" w:sz="4" w:space="0" w:color="000000"/>
              <w:left w:val="single" w:sz="4" w:space="0" w:color="000000"/>
              <w:bottom w:val="single" w:sz="4" w:space="0" w:color="000000"/>
              <w:right w:val="single" w:sz="4" w:space="0" w:color="000000"/>
            </w:tcBorders>
          </w:tcPr>
          <w:p w14:paraId="517244B3" w14:textId="77777777" w:rsidR="0023306E" w:rsidRDefault="0023306E" w:rsidP="009C6A65">
            <w:pPr>
              <w:spacing w:after="0" w:line="259" w:lineRule="auto"/>
            </w:pPr>
            <w:r>
              <w:t xml:space="preserve">Application/Interview </w:t>
            </w:r>
          </w:p>
        </w:tc>
      </w:tr>
    </w:tbl>
    <w:p w14:paraId="6A15F345" w14:textId="77777777" w:rsidR="0023306E" w:rsidRDefault="0023306E" w:rsidP="0023306E">
      <w:pPr>
        <w:pStyle w:val="Heading1"/>
        <w:ind w:left="-5"/>
      </w:pPr>
      <w:r>
        <w:t xml:space="preserve">Special requirements of the post </w:t>
      </w:r>
    </w:p>
    <w:p w14:paraId="6722998C" w14:textId="77777777" w:rsidR="0023306E" w:rsidRDefault="0023306E" w:rsidP="0023306E">
      <w:pPr>
        <w:spacing w:after="0" w:line="259" w:lineRule="auto"/>
      </w:pPr>
      <w:r>
        <w:lastRenderedPageBreak/>
        <w:t xml:space="preserve"> </w:t>
      </w:r>
    </w:p>
    <w:tbl>
      <w:tblPr>
        <w:tblStyle w:val="TableGrid0"/>
        <w:tblW w:w="10194" w:type="dxa"/>
        <w:tblInd w:w="-110" w:type="dxa"/>
        <w:tblCellMar>
          <w:top w:w="61" w:type="dxa"/>
          <w:left w:w="110" w:type="dxa"/>
          <w:bottom w:w="3" w:type="dxa"/>
          <w:right w:w="112" w:type="dxa"/>
        </w:tblCellMar>
        <w:tblLook w:val="04A0" w:firstRow="1" w:lastRow="0" w:firstColumn="1" w:lastColumn="0" w:noHBand="0" w:noVBand="1"/>
      </w:tblPr>
      <w:tblGrid>
        <w:gridCol w:w="1556"/>
        <w:gridCol w:w="6098"/>
        <w:gridCol w:w="2540"/>
      </w:tblGrid>
      <w:tr w:rsidR="0023306E" w14:paraId="02D047CA" w14:textId="77777777" w:rsidTr="009C6A65">
        <w:trPr>
          <w:trHeight w:val="831"/>
        </w:trPr>
        <w:tc>
          <w:tcPr>
            <w:tcW w:w="1556" w:type="dxa"/>
            <w:tcBorders>
              <w:top w:val="single" w:sz="4" w:space="0" w:color="000000"/>
              <w:left w:val="single" w:sz="4" w:space="0" w:color="000000"/>
              <w:bottom w:val="single" w:sz="4" w:space="0" w:color="000000"/>
              <w:right w:val="single" w:sz="4" w:space="0" w:color="000000"/>
            </w:tcBorders>
            <w:vAlign w:val="bottom"/>
          </w:tcPr>
          <w:p w14:paraId="356976E3" w14:textId="77777777" w:rsidR="0023306E" w:rsidRDefault="0023306E" w:rsidP="009C6A65">
            <w:pPr>
              <w:spacing w:after="0" w:line="259" w:lineRule="auto"/>
            </w:pPr>
            <w:r>
              <w:t xml:space="preserve">Essential criteria </w:t>
            </w:r>
          </w:p>
        </w:tc>
        <w:tc>
          <w:tcPr>
            <w:tcW w:w="6098" w:type="dxa"/>
            <w:tcBorders>
              <w:top w:val="single" w:sz="4" w:space="0" w:color="000000"/>
              <w:left w:val="single" w:sz="4" w:space="0" w:color="000000"/>
              <w:bottom w:val="single" w:sz="4" w:space="0" w:color="000000"/>
              <w:right w:val="single" w:sz="4" w:space="0" w:color="000000"/>
            </w:tcBorders>
            <w:vAlign w:val="center"/>
          </w:tcPr>
          <w:p w14:paraId="2A02B2F1" w14:textId="77777777" w:rsidR="0023306E" w:rsidRDefault="0023306E" w:rsidP="009C6A65">
            <w:pPr>
              <w:spacing w:after="0" w:line="259" w:lineRule="auto"/>
            </w:pPr>
            <w:r>
              <w:t xml:space="preserve">Criteria description </w:t>
            </w:r>
          </w:p>
        </w:tc>
        <w:tc>
          <w:tcPr>
            <w:tcW w:w="2540" w:type="dxa"/>
            <w:tcBorders>
              <w:top w:val="single" w:sz="4" w:space="0" w:color="000000"/>
              <w:left w:val="single" w:sz="4" w:space="0" w:color="000000"/>
              <w:bottom w:val="single" w:sz="4" w:space="0" w:color="000000"/>
              <w:right w:val="single" w:sz="4" w:space="0" w:color="000000"/>
            </w:tcBorders>
            <w:vAlign w:val="center"/>
          </w:tcPr>
          <w:p w14:paraId="44977E2C" w14:textId="77777777" w:rsidR="0023306E" w:rsidRDefault="0023306E" w:rsidP="009C6A65">
            <w:pPr>
              <w:spacing w:after="0" w:line="259" w:lineRule="auto"/>
            </w:pPr>
            <w:r>
              <w:t xml:space="preserve">Assessed by </w:t>
            </w:r>
          </w:p>
        </w:tc>
      </w:tr>
      <w:tr w:rsidR="0023306E" w14:paraId="65ED14D7" w14:textId="77777777" w:rsidTr="009C6A65">
        <w:trPr>
          <w:trHeight w:val="878"/>
        </w:trPr>
        <w:tc>
          <w:tcPr>
            <w:tcW w:w="1556" w:type="dxa"/>
            <w:tcBorders>
              <w:top w:val="single" w:sz="4" w:space="0" w:color="000000"/>
              <w:left w:val="single" w:sz="4" w:space="0" w:color="000000"/>
              <w:bottom w:val="single" w:sz="4" w:space="0" w:color="000000"/>
              <w:right w:val="single" w:sz="4" w:space="0" w:color="000000"/>
            </w:tcBorders>
          </w:tcPr>
          <w:p w14:paraId="0B5EAFC8" w14:textId="77777777" w:rsidR="0023306E" w:rsidRDefault="0023306E" w:rsidP="009C6A65">
            <w:pPr>
              <w:spacing w:after="0" w:line="259" w:lineRule="auto"/>
            </w:pPr>
            <w:r>
              <w:t xml:space="preserve">16 </w:t>
            </w:r>
          </w:p>
        </w:tc>
        <w:tc>
          <w:tcPr>
            <w:tcW w:w="6098" w:type="dxa"/>
            <w:tcBorders>
              <w:top w:val="single" w:sz="4" w:space="0" w:color="000000"/>
              <w:left w:val="single" w:sz="4" w:space="0" w:color="000000"/>
              <w:bottom w:val="single" w:sz="4" w:space="0" w:color="000000"/>
              <w:right w:val="single" w:sz="4" w:space="0" w:color="000000"/>
            </w:tcBorders>
          </w:tcPr>
          <w:p w14:paraId="4A8A4341" w14:textId="77777777" w:rsidR="0023306E" w:rsidRDefault="0023306E" w:rsidP="009C6A65">
            <w:pPr>
              <w:spacing w:after="0" w:line="259" w:lineRule="auto"/>
            </w:pPr>
            <w:r>
              <w:t xml:space="preserve">This role will require you to obtain an Enhanced satisfactory clearance from the Disclosure and Barring Service  </w:t>
            </w:r>
          </w:p>
        </w:tc>
        <w:tc>
          <w:tcPr>
            <w:tcW w:w="2540" w:type="dxa"/>
            <w:tcBorders>
              <w:top w:val="single" w:sz="4" w:space="0" w:color="000000"/>
              <w:left w:val="single" w:sz="4" w:space="0" w:color="000000"/>
              <w:bottom w:val="single" w:sz="4" w:space="0" w:color="000000"/>
              <w:right w:val="single" w:sz="4" w:space="0" w:color="000000"/>
            </w:tcBorders>
          </w:tcPr>
          <w:p w14:paraId="3542FCE8" w14:textId="77777777" w:rsidR="0023306E" w:rsidRDefault="0023306E" w:rsidP="009C6A65">
            <w:pPr>
              <w:spacing w:after="0" w:line="259" w:lineRule="auto"/>
            </w:pPr>
            <w:r>
              <w:t xml:space="preserve">N/A </w:t>
            </w:r>
          </w:p>
        </w:tc>
      </w:tr>
      <w:tr w:rsidR="0023306E" w14:paraId="23D73E37" w14:textId="77777777" w:rsidTr="009C6A65">
        <w:trPr>
          <w:trHeight w:val="302"/>
        </w:trPr>
        <w:tc>
          <w:tcPr>
            <w:tcW w:w="1556" w:type="dxa"/>
            <w:tcBorders>
              <w:top w:val="single" w:sz="4" w:space="0" w:color="000000"/>
              <w:left w:val="single" w:sz="4" w:space="0" w:color="000000"/>
              <w:bottom w:val="single" w:sz="4" w:space="0" w:color="000000"/>
              <w:right w:val="single" w:sz="4" w:space="0" w:color="000000"/>
            </w:tcBorders>
          </w:tcPr>
          <w:p w14:paraId="53455DA9" w14:textId="77777777" w:rsidR="0023306E" w:rsidRDefault="0023306E" w:rsidP="009C6A65">
            <w:pPr>
              <w:spacing w:after="0" w:line="259" w:lineRule="auto"/>
            </w:pPr>
            <w:r>
              <w:t xml:space="preserve">17 </w:t>
            </w:r>
          </w:p>
        </w:tc>
        <w:tc>
          <w:tcPr>
            <w:tcW w:w="6098" w:type="dxa"/>
            <w:tcBorders>
              <w:top w:val="single" w:sz="4" w:space="0" w:color="000000"/>
              <w:left w:val="single" w:sz="4" w:space="0" w:color="000000"/>
              <w:bottom w:val="single" w:sz="4" w:space="0" w:color="000000"/>
              <w:right w:val="single" w:sz="4" w:space="0" w:color="000000"/>
            </w:tcBorders>
          </w:tcPr>
          <w:p w14:paraId="27270944" w14:textId="77777777" w:rsidR="0023306E" w:rsidRDefault="0023306E" w:rsidP="009C6A65">
            <w:pPr>
              <w:spacing w:after="0" w:line="259" w:lineRule="auto"/>
            </w:pPr>
            <w:r>
              <w:t xml:space="preserve">Ability to adhere to the Council’s Dignity for All policy </w:t>
            </w:r>
          </w:p>
        </w:tc>
        <w:tc>
          <w:tcPr>
            <w:tcW w:w="2540" w:type="dxa"/>
            <w:tcBorders>
              <w:top w:val="single" w:sz="4" w:space="0" w:color="000000"/>
              <w:left w:val="single" w:sz="4" w:space="0" w:color="000000"/>
              <w:bottom w:val="single" w:sz="4" w:space="0" w:color="000000"/>
              <w:right w:val="single" w:sz="4" w:space="0" w:color="000000"/>
            </w:tcBorders>
          </w:tcPr>
          <w:p w14:paraId="1F9B4C9F" w14:textId="77777777" w:rsidR="0023306E" w:rsidRDefault="0023306E" w:rsidP="009C6A65">
            <w:pPr>
              <w:spacing w:after="0" w:line="259" w:lineRule="auto"/>
            </w:pPr>
            <w:r>
              <w:t xml:space="preserve">Application/Interview </w:t>
            </w:r>
          </w:p>
        </w:tc>
      </w:tr>
    </w:tbl>
    <w:p w14:paraId="043ECBE2" w14:textId="747B6FB9" w:rsidR="00A0277A" w:rsidRDefault="00A0277A" w:rsidP="00A0277A">
      <w:pPr>
        <w:pStyle w:val="Heading4"/>
      </w:pPr>
    </w:p>
    <w:p w14:paraId="642055CC" w14:textId="77777777" w:rsidR="00AA6413" w:rsidRDefault="00AA6413" w:rsidP="00AA6413">
      <w:pPr>
        <w:spacing w:before="0" w:after="0"/>
      </w:pPr>
    </w:p>
    <w:p w14:paraId="01A46535" w14:textId="50E7B53A" w:rsidR="00052EED" w:rsidRPr="00AA6413" w:rsidRDefault="00052EED" w:rsidP="00AA6413">
      <w:pPr>
        <w:spacing w:before="0" w:after="0"/>
        <w:rPr>
          <w:bCs/>
          <w:sz w:val="40"/>
        </w:rPr>
      </w:pPr>
      <w:r w:rsidRPr="00445E33">
        <w:rPr>
          <w:rFonts w:asciiTheme="majorHAnsi" w:hAnsiTheme="majorHAnsi" w:cstheme="majorHAnsi"/>
          <w:b/>
        </w:rPr>
        <w:t>Our accreditations</w:t>
      </w:r>
    </w:p>
    <w:p w14:paraId="0B22931A" w14:textId="2730256F" w:rsidR="00A461B5" w:rsidRDefault="007E3174" w:rsidP="007E3174">
      <w:pPr>
        <w:pStyle w:val="BodytextIslington"/>
      </w:pPr>
      <w:r w:rsidRPr="007E3174">
        <w:rPr>
          <w:noProof/>
        </w:rPr>
        <w:drawing>
          <wp:inline distT="0" distB="0" distL="0" distR="0" wp14:anchorId="0E0550F5" wp14:editId="3CFBBC93">
            <wp:extent cx="6475730" cy="933450"/>
            <wp:effectExtent l="0" t="0" r="1270" b="0"/>
            <wp:docPr id="926110405" name="Picture 2"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10405" name="Picture 2" descr="A group of logos with text&#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8944" b="12301"/>
                    <a:stretch/>
                  </pic:blipFill>
                  <pic:spPr bwMode="auto">
                    <a:xfrm>
                      <a:off x="0" y="0"/>
                      <a:ext cx="6475730" cy="933450"/>
                    </a:xfrm>
                    <a:prstGeom prst="rect">
                      <a:avLst/>
                    </a:prstGeom>
                    <a:noFill/>
                    <a:ln>
                      <a:noFill/>
                    </a:ln>
                    <a:extLst>
                      <a:ext uri="{53640926-AAD7-44D8-BBD7-CCE9431645EC}">
                        <a14:shadowObscured xmlns:a14="http://schemas.microsoft.com/office/drawing/2010/main"/>
                      </a:ext>
                    </a:extLst>
                  </pic:spPr>
                </pic:pic>
              </a:graphicData>
            </a:graphic>
          </wp:inline>
        </w:drawing>
      </w:r>
      <w:r w:rsidR="00A461B5">
        <w:t xml:space="preserve"> </w:t>
      </w:r>
      <w:r>
        <w:t xml:space="preserve">Our accreditations </w:t>
      </w:r>
      <w:r w:rsidR="00250F02">
        <w:t>include</w:t>
      </w:r>
      <w:r>
        <w:t xml:space="preserve"> Disability Confident Leader, </w:t>
      </w:r>
      <w:r w:rsidR="00A461B5">
        <w:t xml:space="preserve">The Mayor’s Good Work Standard, London Living Wage Employer, Stonewall Diversity Champion, and Employer with Heart. </w:t>
      </w:r>
    </w:p>
    <w:p w14:paraId="26AE6342" w14:textId="77777777" w:rsidR="00A461B5" w:rsidRDefault="00A461B5" w:rsidP="00A461B5">
      <w:pPr>
        <w:pStyle w:val="BodytextIslington"/>
      </w:pPr>
    </w:p>
    <w:sectPr w:rsidR="00A461B5" w:rsidSect="009C17D5">
      <w:footerReference w:type="default" r:id="rId12"/>
      <w:headerReference w:type="first" r:id="rId13"/>
      <w:footerReference w:type="first" r:id="rId14"/>
      <w:pgSz w:w="11900" w:h="16840"/>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0FDAE" w14:textId="77777777" w:rsidR="006A0E0C" w:rsidRDefault="006A0E0C" w:rsidP="00687CE3">
      <w:r>
        <w:separator/>
      </w:r>
    </w:p>
  </w:endnote>
  <w:endnote w:type="continuationSeparator" w:id="0">
    <w:p w14:paraId="7C010319" w14:textId="77777777" w:rsidR="006A0E0C" w:rsidRDefault="006A0E0C" w:rsidP="00687CE3">
      <w:r>
        <w:continuationSeparator/>
      </w:r>
    </w:p>
  </w:endnote>
  <w:endnote w:type="continuationNotice" w:id="1">
    <w:p w14:paraId="42DA7F1A" w14:textId="77777777" w:rsidR="006A0E0C" w:rsidRDefault="006A0E0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6E0A" w14:textId="491F251D" w:rsidR="00DD2BD1" w:rsidRDefault="00DD2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D484" w14:textId="77777777" w:rsidR="00C33ED8" w:rsidRDefault="00C33ED8" w:rsidP="00C33ED8">
    <w:pPr>
      <w:pStyle w:val="Footer"/>
    </w:pPr>
  </w:p>
  <w:p w14:paraId="6A71A6D7" w14:textId="77777777" w:rsidR="009C365E" w:rsidRDefault="009C3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6AE5A" w14:textId="77777777" w:rsidR="006A0E0C" w:rsidRDefault="006A0E0C" w:rsidP="00687CE3">
      <w:r>
        <w:separator/>
      </w:r>
    </w:p>
  </w:footnote>
  <w:footnote w:type="continuationSeparator" w:id="0">
    <w:p w14:paraId="6141C894" w14:textId="77777777" w:rsidR="006A0E0C" w:rsidRDefault="006A0E0C" w:rsidP="00687CE3">
      <w:r>
        <w:continuationSeparator/>
      </w:r>
    </w:p>
  </w:footnote>
  <w:footnote w:type="continuationNotice" w:id="1">
    <w:p w14:paraId="544EA444" w14:textId="77777777" w:rsidR="006A0E0C" w:rsidRDefault="006A0E0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21B" w14:textId="77777777" w:rsidR="001F128E" w:rsidRDefault="001F128E" w:rsidP="001C753D">
    <w:pPr>
      <w:pStyle w:val="Header"/>
      <w:tabs>
        <w:tab w:val="clear" w:pos="4513"/>
        <w:tab w:val="clear" w:pos="9026"/>
        <w:tab w:val="left" w:pos="6165"/>
        <w:tab w:val="left" w:pos="7716"/>
        <w:tab w:val="left" w:pos="8328"/>
      </w:tabs>
    </w:pPr>
    <w:r>
      <w:rPr>
        <w:noProof/>
      </w:rPr>
      <w:drawing>
        <wp:anchor distT="0" distB="0" distL="114300" distR="114300" simplePos="0" relativeHeight="251658240" behindDoc="1" locked="0" layoutInCell="1" allowOverlap="1" wp14:anchorId="0C697368" wp14:editId="447D1D99">
          <wp:simplePos x="0" y="0"/>
          <wp:positionH relativeFrom="page">
            <wp:posOffset>0</wp:posOffset>
          </wp:positionH>
          <wp:positionV relativeFrom="page">
            <wp:posOffset>3180</wp:posOffset>
          </wp:positionV>
          <wp:extent cx="7560000" cy="1033200"/>
          <wp:effectExtent l="0" t="0" r="3175" b="0"/>
          <wp:wrapNone/>
          <wp:docPr id="138575493" name="Picture 32"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56E3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84C5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FCAB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0A13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5842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805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10F5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40C5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347D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4F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F5B42"/>
    <w:multiLevelType w:val="hybridMultilevel"/>
    <w:tmpl w:val="7D083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1A26588"/>
    <w:multiLevelType w:val="hybridMultilevel"/>
    <w:tmpl w:val="5E322366"/>
    <w:lvl w:ilvl="0" w:tplc="20CE0984">
      <w:start w:val="1"/>
      <w:numFmt w:val="bullet"/>
      <w:lvlText w:val=""/>
      <w:lvlJc w:val="left"/>
      <w:pPr>
        <w:ind w:left="720" w:hanging="360"/>
      </w:pPr>
      <w:rPr>
        <w:rFonts w:ascii="Symbol" w:hAnsi="Symbol" w:cs="Symbol" w:hint="default"/>
        <w:color w:val="28864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3B570FF"/>
    <w:multiLevelType w:val="hybridMultilevel"/>
    <w:tmpl w:val="0346EDE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29C2348"/>
    <w:multiLevelType w:val="hybridMultilevel"/>
    <w:tmpl w:val="55483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BC0D92"/>
    <w:multiLevelType w:val="hybridMultilevel"/>
    <w:tmpl w:val="A950CE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FE20D0"/>
    <w:multiLevelType w:val="hybridMultilevel"/>
    <w:tmpl w:val="2B46729C"/>
    <w:lvl w:ilvl="0" w:tplc="BD62E122">
      <w:start w:val="1"/>
      <w:numFmt w:val="bullet"/>
      <w:lvlText w:val=""/>
      <w:lvlJc w:val="left"/>
      <w:pPr>
        <w:tabs>
          <w:tab w:val="num" w:pos="720"/>
        </w:tabs>
        <w:ind w:left="720" w:hanging="360"/>
      </w:pPr>
      <w:rPr>
        <w:rFonts w:ascii="Symbol" w:hAnsi="Symbol" w:hint="default"/>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F05A12"/>
    <w:multiLevelType w:val="hybridMultilevel"/>
    <w:tmpl w:val="409E6B5C"/>
    <w:lvl w:ilvl="0" w:tplc="1CA0A03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930F7A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6CA96F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BE6CE2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CA0C3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0E4B49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AA264D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AEA85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0D2E34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1E303F7"/>
    <w:multiLevelType w:val="hybridMultilevel"/>
    <w:tmpl w:val="825EC588"/>
    <w:lvl w:ilvl="0" w:tplc="08090001">
      <w:start w:val="1"/>
      <w:numFmt w:val="bullet"/>
      <w:lvlText w:val=""/>
      <w:lvlJc w:val="left"/>
      <w:pPr>
        <w:ind w:left="6957" w:hanging="360"/>
      </w:pPr>
      <w:rPr>
        <w:rFonts w:ascii="Symbol" w:hAnsi="Symbol" w:hint="default"/>
      </w:rPr>
    </w:lvl>
    <w:lvl w:ilvl="1" w:tplc="08090003" w:tentative="1">
      <w:start w:val="1"/>
      <w:numFmt w:val="bullet"/>
      <w:lvlText w:val="o"/>
      <w:lvlJc w:val="left"/>
      <w:pPr>
        <w:ind w:left="7677" w:hanging="360"/>
      </w:pPr>
      <w:rPr>
        <w:rFonts w:ascii="Courier New" w:hAnsi="Courier New" w:cs="Courier New" w:hint="default"/>
      </w:rPr>
    </w:lvl>
    <w:lvl w:ilvl="2" w:tplc="08090005">
      <w:start w:val="1"/>
      <w:numFmt w:val="bullet"/>
      <w:lvlText w:val=""/>
      <w:lvlJc w:val="left"/>
      <w:pPr>
        <w:ind w:left="8397" w:hanging="360"/>
      </w:pPr>
      <w:rPr>
        <w:rFonts w:ascii="Wingdings" w:hAnsi="Wingdings" w:hint="default"/>
      </w:rPr>
    </w:lvl>
    <w:lvl w:ilvl="3" w:tplc="08090001" w:tentative="1">
      <w:start w:val="1"/>
      <w:numFmt w:val="bullet"/>
      <w:lvlText w:val=""/>
      <w:lvlJc w:val="left"/>
      <w:pPr>
        <w:ind w:left="9117" w:hanging="360"/>
      </w:pPr>
      <w:rPr>
        <w:rFonts w:ascii="Symbol" w:hAnsi="Symbol" w:hint="default"/>
      </w:rPr>
    </w:lvl>
    <w:lvl w:ilvl="4" w:tplc="08090003" w:tentative="1">
      <w:start w:val="1"/>
      <w:numFmt w:val="bullet"/>
      <w:lvlText w:val="o"/>
      <w:lvlJc w:val="left"/>
      <w:pPr>
        <w:ind w:left="9837" w:hanging="360"/>
      </w:pPr>
      <w:rPr>
        <w:rFonts w:ascii="Courier New" w:hAnsi="Courier New" w:cs="Courier New" w:hint="default"/>
      </w:rPr>
    </w:lvl>
    <w:lvl w:ilvl="5" w:tplc="08090005" w:tentative="1">
      <w:start w:val="1"/>
      <w:numFmt w:val="bullet"/>
      <w:lvlText w:val=""/>
      <w:lvlJc w:val="left"/>
      <w:pPr>
        <w:ind w:left="10557" w:hanging="360"/>
      </w:pPr>
      <w:rPr>
        <w:rFonts w:ascii="Wingdings" w:hAnsi="Wingdings" w:hint="default"/>
      </w:rPr>
    </w:lvl>
    <w:lvl w:ilvl="6" w:tplc="08090001" w:tentative="1">
      <w:start w:val="1"/>
      <w:numFmt w:val="bullet"/>
      <w:lvlText w:val=""/>
      <w:lvlJc w:val="left"/>
      <w:pPr>
        <w:ind w:left="11277" w:hanging="360"/>
      </w:pPr>
      <w:rPr>
        <w:rFonts w:ascii="Symbol" w:hAnsi="Symbol" w:hint="default"/>
      </w:rPr>
    </w:lvl>
    <w:lvl w:ilvl="7" w:tplc="08090003" w:tentative="1">
      <w:start w:val="1"/>
      <w:numFmt w:val="bullet"/>
      <w:lvlText w:val="o"/>
      <w:lvlJc w:val="left"/>
      <w:pPr>
        <w:ind w:left="11997" w:hanging="360"/>
      </w:pPr>
      <w:rPr>
        <w:rFonts w:ascii="Courier New" w:hAnsi="Courier New" w:cs="Courier New" w:hint="default"/>
      </w:rPr>
    </w:lvl>
    <w:lvl w:ilvl="8" w:tplc="08090005" w:tentative="1">
      <w:start w:val="1"/>
      <w:numFmt w:val="bullet"/>
      <w:lvlText w:val=""/>
      <w:lvlJc w:val="left"/>
      <w:pPr>
        <w:ind w:left="12717" w:hanging="360"/>
      </w:pPr>
      <w:rPr>
        <w:rFonts w:ascii="Wingdings" w:hAnsi="Wingdings" w:hint="default"/>
      </w:rPr>
    </w:lvl>
  </w:abstractNum>
  <w:abstractNum w:abstractNumId="18" w15:restartNumberingAfterBreak="0">
    <w:nsid w:val="33FA34E7"/>
    <w:multiLevelType w:val="multilevel"/>
    <w:tmpl w:val="5BFEAC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F31ABB"/>
    <w:multiLevelType w:val="hybridMultilevel"/>
    <w:tmpl w:val="4CDCE5AE"/>
    <w:lvl w:ilvl="0" w:tplc="FF7AB874">
      <w:start w:val="1"/>
      <w:numFmt w:val="decimal"/>
      <w:lvlText w:val="%1."/>
      <w:lvlJc w:val="left"/>
      <w:pPr>
        <w:ind w:left="70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C69289D4">
      <w:start w:val="1"/>
      <w:numFmt w:val="bullet"/>
      <w:lvlText w:val="•"/>
      <w:lvlJc w:val="left"/>
      <w:pPr>
        <w:ind w:left="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39AA742">
      <w:start w:val="1"/>
      <w:numFmt w:val="bullet"/>
      <w:lvlText w:val="▪"/>
      <w:lvlJc w:val="left"/>
      <w:pPr>
        <w:ind w:left="17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C36C708">
      <w:start w:val="1"/>
      <w:numFmt w:val="bullet"/>
      <w:lvlText w:val="•"/>
      <w:lvlJc w:val="left"/>
      <w:pPr>
        <w:ind w:left="2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F0E5FE">
      <w:start w:val="1"/>
      <w:numFmt w:val="bullet"/>
      <w:lvlText w:val="o"/>
      <w:lvlJc w:val="left"/>
      <w:pPr>
        <w:ind w:left="3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FB027A2">
      <w:start w:val="1"/>
      <w:numFmt w:val="bullet"/>
      <w:lvlText w:val="▪"/>
      <w:lvlJc w:val="left"/>
      <w:pPr>
        <w:ind w:left="39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940224">
      <w:start w:val="1"/>
      <w:numFmt w:val="bullet"/>
      <w:lvlText w:val="•"/>
      <w:lvlJc w:val="left"/>
      <w:pPr>
        <w:ind w:left="4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2CDC9A">
      <w:start w:val="1"/>
      <w:numFmt w:val="bullet"/>
      <w:lvlText w:val="o"/>
      <w:lvlJc w:val="left"/>
      <w:pPr>
        <w:ind w:left="53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6CFBA0">
      <w:start w:val="1"/>
      <w:numFmt w:val="bullet"/>
      <w:lvlText w:val="▪"/>
      <w:lvlJc w:val="left"/>
      <w:pPr>
        <w:ind w:left="61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05C54D1"/>
    <w:multiLevelType w:val="hybridMultilevel"/>
    <w:tmpl w:val="441A0814"/>
    <w:lvl w:ilvl="0" w:tplc="469055E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4C2CE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B0C587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EB0106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968E6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35CB36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8606A0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BED4C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D766DA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7F12D63"/>
    <w:multiLevelType w:val="hybridMultilevel"/>
    <w:tmpl w:val="B4DE5D80"/>
    <w:lvl w:ilvl="0" w:tplc="08090001">
      <w:start w:val="1"/>
      <w:numFmt w:val="bullet"/>
      <w:lvlText w:val=""/>
      <w:lvlJc w:val="left"/>
      <w:pPr>
        <w:tabs>
          <w:tab w:val="num" w:pos="1146"/>
        </w:tabs>
        <w:ind w:left="1146" w:hanging="360"/>
      </w:pPr>
      <w:rPr>
        <w:rFonts w:ascii="Symbol" w:hAnsi="Symbol"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22" w15:restartNumberingAfterBreak="0">
    <w:nsid w:val="4BB814A1"/>
    <w:multiLevelType w:val="hybridMultilevel"/>
    <w:tmpl w:val="14961F24"/>
    <w:lvl w:ilvl="0" w:tplc="BE14947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D1280D"/>
    <w:multiLevelType w:val="hybridMultilevel"/>
    <w:tmpl w:val="81389F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326118"/>
    <w:multiLevelType w:val="multilevel"/>
    <w:tmpl w:val="A6326F58"/>
    <w:styleLink w:val="CurrentList2"/>
    <w:lvl w:ilvl="0">
      <w:start w:val="1"/>
      <w:numFmt w:val="bullet"/>
      <w:lvlText w:val=""/>
      <w:lvlJc w:val="left"/>
      <w:pPr>
        <w:ind w:left="720" w:hanging="360"/>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C6F57B3"/>
    <w:multiLevelType w:val="hybridMultilevel"/>
    <w:tmpl w:val="5274A6AE"/>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F045919"/>
    <w:multiLevelType w:val="hybridMultilevel"/>
    <w:tmpl w:val="5BFEAC0C"/>
    <w:lvl w:ilvl="0" w:tplc="BDBECA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2211F9"/>
    <w:multiLevelType w:val="hybridMultilevel"/>
    <w:tmpl w:val="EA381D70"/>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4343266"/>
    <w:multiLevelType w:val="multilevel"/>
    <w:tmpl w:val="7D5EDE4A"/>
    <w:styleLink w:val="CurrentList3"/>
    <w:lvl w:ilvl="0">
      <w:start w:val="1"/>
      <w:numFmt w:val="bullet"/>
      <w:lvlText w:val=""/>
      <w:lvlJc w:val="left"/>
      <w:pPr>
        <w:ind w:left="567" w:hanging="283"/>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4B803F5"/>
    <w:multiLevelType w:val="hybridMultilevel"/>
    <w:tmpl w:val="10643A7E"/>
    <w:lvl w:ilvl="0" w:tplc="BD62E122">
      <w:start w:val="1"/>
      <w:numFmt w:val="bullet"/>
      <w:lvlText w:val=""/>
      <w:lvlJc w:val="left"/>
      <w:pPr>
        <w:tabs>
          <w:tab w:val="num" w:pos="720"/>
        </w:tabs>
        <w:ind w:left="720" w:hanging="360"/>
      </w:pPr>
      <w:rPr>
        <w:rFonts w:ascii="Symbol" w:hAnsi="Symbol" w:hint="default"/>
        <w:color w:val="auto"/>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D95DA4"/>
    <w:multiLevelType w:val="hybridMultilevel"/>
    <w:tmpl w:val="3FE82CD0"/>
    <w:lvl w:ilvl="0" w:tplc="91F84CE8">
      <w:start w:val="1"/>
      <w:numFmt w:val="bullet"/>
      <w:lvlText w:val=""/>
      <w:lvlJc w:val="left"/>
      <w:pPr>
        <w:ind w:left="850" w:hanging="283"/>
      </w:pPr>
      <w:rPr>
        <w:rFonts w:ascii="Symbol" w:hAnsi="Symbol" w:cs="Symbol" w:hint="default"/>
        <w:color w:val="2886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DF5DA0"/>
    <w:multiLevelType w:val="hybridMultilevel"/>
    <w:tmpl w:val="0F20C2D0"/>
    <w:lvl w:ilvl="0" w:tplc="5D04D676">
      <w:numFmt w:val="bullet"/>
      <w:lvlText w:val="•"/>
      <w:lvlJc w:val="left"/>
      <w:pPr>
        <w:ind w:left="720" w:hanging="360"/>
      </w:pPr>
      <w:rPr>
        <w:rFonts w:ascii="Tahoma" w:eastAsia="Times New Roman" w:hAnsi="Tahom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1117146">
    <w:abstractNumId w:val="26"/>
  </w:num>
  <w:num w:numId="2" w16cid:durableId="1231111515">
    <w:abstractNumId w:val="18"/>
  </w:num>
  <w:num w:numId="3" w16cid:durableId="504319406">
    <w:abstractNumId w:val="11"/>
  </w:num>
  <w:num w:numId="4" w16cid:durableId="529805229">
    <w:abstractNumId w:val="24"/>
  </w:num>
  <w:num w:numId="5" w16cid:durableId="691807524">
    <w:abstractNumId w:val="25"/>
  </w:num>
  <w:num w:numId="6" w16cid:durableId="1139028826">
    <w:abstractNumId w:val="28"/>
  </w:num>
  <w:num w:numId="7" w16cid:durableId="101920931">
    <w:abstractNumId w:val="30"/>
  </w:num>
  <w:num w:numId="8" w16cid:durableId="2121296075">
    <w:abstractNumId w:val="0"/>
  </w:num>
  <w:num w:numId="9" w16cid:durableId="2036344645">
    <w:abstractNumId w:val="1"/>
  </w:num>
  <w:num w:numId="10" w16cid:durableId="1877111415">
    <w:abstractNumId w:val="2"/>
  </w:num>
  <w:num w:numId="11" w16cid:durableId="1495484798">
    <w:abstractNumId w:val="3"/>
  </w:num>
  <w:num w:numId="12" w16cid:durableId="611788915">
    <w:abstractNumId w:val="8"/>
  </w:num>
  <w:num w:numId="13" w16cid:durableId="562721337">
    <w:abstractNumId w:val="4"/>
  </w:num>
  <w:num w:numId="14" w16cid:durableId="1496914623">
    <w:abstractNumId w:val="5"/>
  </w:num>
  <w:num w:numId="15" w16cid:durableId="70274668">
    <w:abstractNumId w:val="6"/>
  </w:num>
  <w:num w:numId="16" w16cid:durableId="1653169360">
    <w:abstractNumId w:val="7"/>
  </w:num>
  <w:num w:numId="17" w16cid:durableId="461384102">
    <w:abstractNumId w:val="9"/>
  </w:num>
  <w:num w:numId="18" w16cid:durableId="1171677747">
    <w:abstractNumId w:val="13"/>
  </w:num>
  <w:num w:numId="19" w16cid:durableId="513693974">
    <w:abstractNumId w:val="27"/>
  </w:num>
  <w:num w:numId="20" w16cid:durableId="1806269943">
    <w:abstractNumId w:val="27"/>
  </w:num>
  <w:num w:numId="21" w16cid:durableId="1907834466">
    <w:abstractNumId w:val="10"/>
  </w:num>
  <w:num w:numId="22" w16cid:durableId="584532539">
    <w:abstractNumId w:val="23"/>
  </w:num>
  <w:num w:numId="23" w16cid:durableId="1274481652">
    <w:abstractNumId w:val="17"/>
  </w:num>
  <w:num w:numId="24" w16cid:durableId="1441533399">
    <w:abstractNumId w:val="31"/>
  </w:num>
  <w:num w:numId="25" w16cid:durableId="2036996983">
    <w:abstractNumId w:val="20"/>
  </w:num>
  <w:num w:numId="26" w16cid:durableId="803432063">
    <w:abstractNumId w:val="19"/>
  </w:num>
  <w:num w:numId="27" w16cid:durableId="370033434">
    <w:abstractNumId w:val="16"/>
  </w:num>
  <w:num w:numId="28" w16cid:durableId="1013142922">
    <w:abstractNumId w:val="22"/>
  </w:num>
  <w:num w:numId="29" w16cid:durableId="193347028">
    <w:abstractNumId w:val="15"/>
  </w:num>
  <w:num w:numId="30" w16cid:durableId="2018071983">
    <w:abstractNumId w:val="12"/>
  </w:num>
  <w:num w:numId="31" w16cid:durableId="1710495732">
    <w:abstractNumId w:val="29"/>
  </w:num>
  <w:num w:numId="32" w16cid:durableId="284704336">
    <w:abstractNumId w:val="14"/>
  </w:num>
  <w:num w:numId="33" w16cid:durableId="116150358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7C"/>
    <w:rsid w:val="0000019B"/>
    <w:rsid w:val="000234F9"/>
    <w:rsid w:val="000337B7"/>
    <w:rsid w:val="000418DE"/>
    <w:rsid w:val="00041EA5"/>
    <w:rsid w:val="00045EFC"/>
    <w:rsid w:val="00052EED"/>
    <w:rsid w:val="0006549B"/>
    <w:rsid w:val="00066517"/>
    <w:rsid w:val="00066A69"/>
    <w:rsid w:val="000720F5"/>
    <w:rsid w:val="00090CFD"/>
    <w:rsid w:val="0009430C"/>
    <w:rsid w:val="000B237C"/>
    <w:rsid w:val="000B3500"/>
    <w:rsid w:val="000B437B"/>
    <w:rsid w:val="000C75B5"/>
    <w:rsid w:val="000D5E09"/>
    <w:rsid w:val="000D6469"/>
    <w:rsid w:val="000F3C1B"/>
    <w:rsid w:val="00100B0F"/>
    <w:rsid w:val="00106A43"/>
    <w:rsid w:val="00107F54"/>
    <w:rsid w:val="00110A58"/>
    <w:rsid w:val="00127997"/>
    <w:rsid w:val="00131626"/>
    <w:rsid w:val="00141359"/>
    <w:rsid w:val="00151F28"/>
    <w:rsid w:val="00160ABF"/>
    <w:rsid w:val="00164CBB"/>
    <w:rsid w:val="00165EED"/>
    <w:rsid w:val="00175B58"/>
    <w:rsid w:val="001761C0"/>
    <w:rsid w:val="00192BF5"/>
    <w:rsid w:val="001A038B"/>
    <w:rsid w:val="001A268C"/>
    <w:rsid w:val="001B5426"/>
    <w:rsid w:val="001C3486"/>
    <w:rsid w:val="001C6509"/>
    <w:rsid w:val="001C753D"/>
    <w:rsid w:val="001D0845"/>
    <w:rsid w:val="001E2A4F"/>
    <w:rsid w:val="001F0BD1"/>
    <w:rsid w:val="001F128E"/>
    <w:rsid w:val="001F6247"/>
    <w:rsid w:val="001F659F"/>
    <w:rsid w:val="001F786D"/>
    <w:rsid w:val="00202A08"/>
    <w:rsid w:val="00207C7B"/>
    <w:rsid w:val="00210F2E"/>
    <w:rsid w:val="002268CB"/>
    <w:rsid w:val="0023306E"/>
    <w:rsid w:val="002454FF"/>
    <w:rsid w:val="00250F02"/>
    <w:rsid w:val="00251B75"/>
    <w:rsid w:val="0026661D"/>
    <w:rsid w:val="00277291"/>
    <w:rsid w:val="002875FF"/>
    <w:rsid w:val="002A4F15"/>
    <w:rsid w:val="002A6451"/>
    <w:rsid w:val="002B0FD2"/>
    <w:rsid w:val="002C0511"/>
    <w:rsid w:val="002C5D15"/>
    <w:rsid w:val="002C5E29"/>
    <w:rsid w:val="002E295B"/>
    <w:rsid w:val="002E3A28"/>
    <w:rsid w:val="002E69D2"/>
    <w:rsid w:val="002E6C44"/>
    <w:rsid w:val="003021C5"/>
    <w:rsid w:val="003036D8"/>
    <w:rsid w:val="003050F5"/>
    <w:rsid w:val="003200E5"/>
    <w:rsid w:val="0032345C"/>
    <w:rsid w:val="00350B0C"/>
    <w:rsid w:val="00351692"/>
    <w:rsid w:val="00353E35"/>
    <w:rsid w:val="0035733F"/>
    <w:rsid w:val="00360032"/>
    <w:rsid w:val="00365AED"/>
    <w:rsid w:val="003700B0"/>
    <w:rsid w:val="00371CD0"/>
    <w:rsid w:val="00373635"/>
    <w:rsid w:val="003813A1"/>
    <w:rsid w:val="003831AD"/>
    <w:rsid w:val="00393BF7"/>
    <w:rsid w:val="003C0C2E"/>
    <w:rsid w:val="003C2BC2"/>
    <w:rsid w:val="003C4A28"/>
    <w:rsid w:val="003D7959"/>
    <w:rsid w:val="003E3019"/>
    <w:rsid w:val="003E5B9F"/>
    <w:rsid w:val="003E6BBB"/>
    <w:rsid w:val="003F12F9"/>
    <w:rsid w:val="003F51EE"/>
    <w:rsid w:val="004008AB"/>
    <w:rsid w:val="004032CC"/>
    <w:rsid w:val="004036E8"/>
    <w:rsid w:val="00406BE9"/>
    <w:rsid w:val="00406F6E"/>
    <w:rsid w:val="0041331A"/>
    <w:rsid w:val="004175BD"/>
    <w:rsid w:val="00417C03"/>
    <w:rsid w:val="0042337A"/>
    <w:rsid w:val="00437AF9"/>
    <w:rsid w:val="00437BA5"/>
    <w:rsid w:val="00437C90"/>
    <w:rsid w:val="0044179B"/>
    <w:rsid w:val="00446CD2"/>
    <w:rsid w:val="00450E79"/>
    <w:rsid w:val="00453F25"/>
    <w:rsid w:val="004562D1"/>
    <w:rsid w:val="00456BAE"/>
    <w:rsid w:val="00460806"/>
    <w:rsid w:val="004621EA"/>
    <w:rsid w:val="0046290A"/>
    <w:rsid w:val="00464E42"/>
    <w:rsid w:val="004827A3"/>
    <w:rsid w:val="00484A2E"/>
    <w:rsid w:val="00491F22"/>
    <w:rsid w:val="00492856"/>
    <w:rsid w:val="00492D7C"/>
    <w:rsid w:val="00494A44"/>
    <w:rsid w:val="00495559"/>
    <w:rsid w:val="004A12BC"/>
    <w:rsid w:val="004C3409"/>
    <w:rsid w:val="004C42C7"/>
    <w:rsid w:val="004C4868"/>
    <w:rsid w:val="004D4F28"/>
    <w:rsid w:val="004E7DA0"/>
    <w:rsid w:val="004F0B0B"/>
    <w:rsid w:val="004F26E8"/>
    <w:rsid w:val="004F38BB"/>
    <w:rsid w:val="0050203B"/>
    <w:rsid w:val="0050398A"/>
    <w:rsid w:val="00510F5D"/>
    <w:rsid w:val="00511B6E"/>
    <w:rsid w:val="00515BA3"/>
    <w:rsid w:val="00515C48"/>
    <w:rsid w:val="00522719"/>
    <w:rsid w:val="005309BA"/>
    <w:rsid w:val="00535581"/>
    <w:rsid w:val="00535A83"/>
    <w:rsid w:val="005362E2"/>
    <w:rsid w:val="00545E9E"/>
    <w:rsid w:val="00551889"/>
    <w:rsid w:val="00561A06"/>
    <w:rsid w:val="00566BA4"/>
    <w:rsid w:val="00585EFA"/>
    <w:rsid w:val="00587991"/>
    <w:rsid w:val="005B35D2"/>
    <w:rsid w:val="005B7001"/>
    <w:rsid w:val="005C14EC"/>
    <w:rsid w:val="005C2727"/>
    <w:rsid w:val="005C45EA"/>
    <w:rsid w:val="005D0E6F"/>
    <w:rsid w:val="005D4244"/>
    <w:rsid w:val="005E45A5"/>
    <w:rsid w:val="005F0A9B"/>
    <w:rsid w:val="005F344F"/>
    <w:rsid w:val="005F6198"/>
    <w:rsid w:val="005F77C5"/>
    <w:rsid w:val="005F7CF8"/>
    <w:rsid w:val="00600411"/>
    <w:rsid w:val="0060469A"/>
    <w:rsid w:val="00604EAB"/>
    <w:rsid w:val="00610C9B"/>
    <w:rsid w:val="0061135D"/>
    <w:rsid w:val="0061280F"/>
    <w:rsid w:val="006203B3"/>
    <w:rsid w:val="0062193A"/>
    <w:rsid w:val="0062365A"/>
    <w:rsid w:val="00626ADF"/>
    <w:rsid w:val="006351C4"/>
    <w:rsid w:val="00636296"/>
    <w:rsid w:val="006378C9"/>
    <w:rsid w:val="006405AA"/>
    <w:rsid w:val="00644C97"/>
    <w:rsid w:val="00646024"/>
    <w:rsid w:val="00654A86"/>
    <w:rsid w:val="006808AE"/>
    <w:rsid w:val="00687CE3"/>
    <w:rsid w:val="006903DF"/>
    <w:rsid w:val="0069329B"/>
    <w:rsid w:val="00693A52"/>
    <w:rsid w:val="006A0461"/>
    <w:rsid w:val="006A0E0C"/>
    <w:rsid w:val="006B1ED0"/>
    <w:rsid w:val="006B6CFE"/>
    <w:rsid w:val="006B6E28"/>
    <w:rsid w:val="006D02AD"/>
    <w:rsid w:val="006D47C1"/>
    <w:rsid w:val="006F1367"/>
    <w:rsid w:val="006F26F8"/>
    <w:rsid w:val="006F71F2"/>
    <w:rsid w:val="00701F67"/>
    <w:rsid w:val="00703DF2"/>
    <w:rsid w:val="0071301F"/>
    <w:rsid w:val="007133C5"/>
    <w:rsid w:val="00717ED2"/>
    <w:rsid w:val="0072715C"/>
    <w:rsid w:val="00731227"/>
    <w:rsid w:val="0074701F"/>
    <w:rsid w:val="00772A2B"/>
    <w:rsid w:val="0077578C"/>
    <w:rsid w:val="007818CD"/>
    <w:rsid w:val="00783537"/>
    <w:rsid w:val="007856CF"/>
    <w:rsid w:val="00787162"/>
    <w:rsid w:val="00787552"/>
    <w:rsid w:val="00791239"/>
    <w:rsid w:val="007D3DA7"/>
    <w:rsid w:val="007D4775"/>
    <w:rsid w:val="007D7500"/>
    <w:rsid w:val="007E1F47"/>
    <w:rsid w:val="007E3174"/>
    <w:rsid w:val="007E5DA9"/>
    <w:rsid w:val="007F77C1"/>
    <w:rsid w:val="00800F4E"/>
    <w:rsid w:val="008027E3"/>
    <w:rsid w:val="008050A3"/>
    <w:rsid w:val="00806B87"/>
    <w:rsid w:val="00811777"/>
    <w:rsid w:val="00820176"/>
    <w:rsid w:val="0082316E"/>
    <w:rsid w:val="00825832"/>
    <w:rsid w:val="00826473"/>
    <w:rsid w:val="00832A0F"/>
    <w:rsid w:val="00843870"/>
    <w:rsid w:val="00853562"/>
    <w:rsid w:val="0086048D"/>
    <w:rsid w:val="0086132A"/>
    <w:rsid w:val="008672D1"/>
    <w:rsid w:val="00872860"/>
    <w:rsid w:val="00872EB3"/>
    <w:rsid w:val="00876CFF"/>
    <w:rsid w:val="008841FF"/>
    <w:rsid w:val="008867C0"/>
    <w:rsid w:val="008A3372"/>
    <w:rsid w:val="008A50B0"/>
    <w:rsid w:val="008C0B04"/>
    <w:rsid w:val="008D18B1"/>
    <w:rsid w:val="008D276B"/>
    <w:rsid w:val="008E072A"/>
    <w:rsid w:val="008E50CC"/>
    <w:rsid w:val="00900F38"/>
    <w:rsid w:val="0091126D"/>
    <w:rsid w:val="0092438E"/>
    <w:rsid w:val="00935384"/>
    <w:rsid w:val="00937769"/>
    <w:rsid w:val="009464EF"/>
    <w:rsid w:val="00950039"/>
    <w:rsid w:val="00960D3A"/>
    <w:rsid w:val="00966211"/>
    <w:rsid w:val="009711FF"/>
    <w:rsid w:val="00980486"/>
    <w:rsid w:val="0098257B"/>
    <w:rsid w:val="00987A80"/>
    <w:rsid w:val="0099227D"/>
    <w:rsid w:val="009B05BE"/>
    <w:rsid w:val="009B1122"/>
    <w:rsid w:val="009B1D2F"/>
    <w:rsid w:val="009C17D5"/>
    <w:rsid w:val="009C365E"/>
    <w:rsid w:val="009C74BB"/>
    <w:rsid w:val="009C7779"/>
    <w:rsid w:val="009D2DB7"/>
    <w:rsid w:val="009E2E6C"/>
    <w:rsid w:val="009F6BDF"/>
    <w:rsid w:val="00A0277A"/>
    <w:rsid w:val="00A033E9"/>
    <w:rsid w:val="00A059B2"/>
    <w:rsid w:val="00A05F87"/>
    <w:rsid w:val="00A11FAF"/>
    <w:rsid w:val="00A132F9"/>
    <w:rsid w:val="00A15C5C"/>
    <w:rsid w:val="00A16B63"/>
    <w:rsid w:val="00A2616B"/>
    <w:rsid w:val="00A26859"/>
    <w:rsid w:val="00A26A84"/>
    <w:rsid w:val="00A37450"/>
    <w:rsid w:val="00A37F77"/>
    <w:rsid w:val="00A461B5"/>
    <w:rsid w:val="00A47BC6"/>
    <w:rsid w:val="00A52F91"/>
    <w:rsid w:val="00A5353F"/>
    <w:rsid w:val="00A542B4"/>
    <w:rsid w:val="00A61BB1"/>
    <w:rsid w:val="00A725AA"/>
    <w:rsid w:val="00A74A2D"/>
    <w:rsid w:val="00A758BC"/>
    <w:rsid w:val="00A83EB1"/>
    <w:rsid w:val="00A855F7"/>
    <w:rsid w:val="00A86BAA"/>
    <w:rsid w:val="00AA6413"/>
    <w:rsid w:val="00AB719C"/>
    <w:rsid w:val="00AD2728"/>
    <w:rsid w:val="00AD6E1F"/>
    <w:rsid w:val="00AD7986"/>
    <w:rsid w:val="00AD7B26"/>
    <w:rsid w:val="00AE6527"/>
    <w:rsid w:val="00AF1E6A"/>
    <w:rsid w:val="00AF22EE"/>
    <w:rsid w:val="00AF73B4"/>
    <w:rsid w:val="00B01D6E"/>
    <w:rsid w:val="00B076D7"/>
    <w:rsid w:val="00B10FB6"/>
    <w:rsid w:val="00B3371B"/>
    <w:rsid w:val="00B51151"/>
    <w:rsid w:val="00B60FF4"/>
    <w:rsid w:val="00B83EB0"/>
    <w:rsid w:val="00B85CFF"/>
    <w:rsid w:val="00BA2D69"/>
    <w:rsid w:val="00BB589C"/>
    <w:rsid w:val="00BB7302"/>
    <w:rsid w:val="00BD2A9C"/>
    <w:rsid w:val="00BD40CA"/>
    <w:rsid w:val="00BF0FCF"/>
    <w:rsid w:val="00C049B8"/>
    <w:rsid w:val="00C07132"/>
    <w:rsid w:val="00C17E08"/>
    <w:rsid w:val="00C21F73"/>
    <w:rsid w:val="00C256AF"/>
    <w:rsid w:val="00C33ED8"/>
    <w:rsid w:val="00C41DB4"/>
    <w:rsid w:val="00C42F09"/>
    <w:rsid w:val="00C57622"/>
    <w:rsid w:val="00C7402D"/>
    <w:rsid w:val="00C80CD1"/>
    <w:rsid w:val="00C95207"/>
    <w:rsid w:val="00CA144B"/>
    <w:rsid w:val="00CA7B26"/>
    <w:rsid w:val="00CB1584"/>
    <w:rsid w:val="00CC0C85"/>
    <w:rsid w:val="00CC3F08"/>
    <w:rsid w:val="00CD1418"/>
    <w:rsid w:val="00CD1A40"/>
    <w:rsid w:val="00CD3AE8"/>
    <w:rsid w:val="00CE2F9E"/>
    <w:rsid w:val="00CF312E"/>
    <w:rsid w:val="00CF3ECA"/>
    <w:rsid w:val="00D22E3D"/>
    <w:rsid w:val="00D275C2"/>
    <w:rsid w:val="00D3219D"/>
    <w:rsid w:val="00D45FAC"/>
    <w:rsid w:val="00D60028"/>
    <w:rsid w:val="00D62E59"/>
    <w:rsid w:val="00D761AD"/>
    <w:rsid w:val="00D830C1"/>
    <w:rsid w:val="00D91B48"/>
    <w:rsid w:val="00D973C5"/>
    <w:rsid w:val="00DA4A7D"/>
    <w:rsid w:val="00DB1924"/>
    <w:rsid w:val="00DB36CA"/>
    <w:rsid w:val="00DB54A0"/>
    <w:rsid w:val="00DD2BD1"/>
    <w:rsid w:val="00DD3968"/>
    <w:rsid w:val="00DD5BAC"/>
    <w:rsid w:val="00DD7B4F"/>
    <w:rsid w:val="00E12712"/>
    <w:rsid w:val="00E16AAF"/>
    <w:rsid w:val="00E176DB"/>
    <w:rsid w:val="00E17950"/>
    <w:rsid w:val="00E22946"/>
    <w:rsid w:val="00E35A99"/>
    <w:rsid w:val="00E3624C"/>
    <w:rsid w:val="00E51E79"/>
    <w:rsid w:val="00E52824"/>
    <w:rsid w:val="00E55DFE"/>
    <w:rsid w:val="00E573D2"/>
    <w:rsid w:val="00E717A8"/>
    <w:rsid w:val="00E72836"/>
    <w:rsid w:val="00E93C26"/>
    <w:rsid w:val="00E973FA"/>
    <w:rsid w:val="00EA086A"/>
    <w:rsid w:val="00ED5A19"/>
    <w:rsid w:val="00EE6F6D"/>
    <w:rsid w:val="00EF1315"/>
    <w:rsid w:val="00EF3333"/>
    <w:rsid w:val="00F00111"/>
    <w:rsid w:val="00F006F1"/>
    <w:rsid w:val="00F01D66"/>
    <w:rsid w:val="00F06413"/>
    <w:rsid w:val="00F06A40"/>
    <w:rsid w:val="00F20132"/>
    <w:rsid w:val="00F328EE"/>
    <w:rsid w:val="00F37B0D"/>
    <w:rsid w:val="00F40214"/>
    <w:rsid w:val="00F43CAF"/>
    <w:rsid w:val="00F556B6"/>
    <w:rsid w:val="00F607E3"/>
    <w:rsid w:val="00F67CE9"/>
    <w:rsid w:val="00F710DC"/>
    <w:rsid w:val="00F73847"/>
    <w:rsid w:val="00F7758A"/>
    <w:rsid w:val="00F81105"/>
    <w:rsid w:val="00F815CE"/>
    <w:rsid w:val="00F93953"/>
    <w:rsid w:val="00F9684A"/>
    <w:rsid w:val="00F96B89"/>
    <w:rsid w:val="00F97746"/>
    <w:rsid w:val="00FB2EC5"/>
    <w:rsid w:val="00FD007A"/>
    <w:rsid w:val="00FD1F19"/>
    <w:rsid w:val="00FD5A95"/>
    <w:rsid w:val="00FE0052"/>
    <w:rsid w:val="00FE0F70"/>
    <w:rsid w:val="00FE6678"/>
    <w:rsid w:val="00FE6BCF"/>
    <w:rsid w:val="00FF01DA"/>
    <w:rsid w:val="00FF2E84"/>
    <w:rsid w:val="130206CB"/>
    <w:rsid w:val="1639A78D"/>
    <w:rsid w:val="1731931F"/>
    <w:rsid w:val="1A9DBDEB"/>
    <w:rsid w:val="2A6206AF"/>
    <w:rsid w:val="2DEA00F0"/>
    <w:rsid w:val="2F303D0D"/>
    <w:rsid w:val="308968ED"/>
    <w:rsid w:val="30DA0121"/>
    <w:rsid w:val="3830596D"/>
    <w:rsid w:val="3A075284"/>
    <w:rsid w:val="3B29F118"/>
    <w:rsid w:val="3C2B12C7"/>
    <w:rsid w:val="44D9955B"/>
    <w:rsid w:val="469577B6"/>
    <w:rsid w:val="4FDF03A5"/>
    <w:rsid w:val="55F9FC32"/>
    <w:rsid w:val="561A2741"/>
    <w:rsid w:val="591A7DAB"/>
    <w:rsid w:val="5AB71616"/>
    <w:rsid w:val="63A9FB96"/>
    <w:rsid w:val="6623D26A"/>
    <w:rsid w:val="66FDDA91"/>
    <w:rsid w:val="676C99D7"/>
    <w:rsid w:val="7016C263"/>
    <w:rsid w:val="7155F9C7"/>
    <w:rsid w:val="774EC51E"/>
    <w:rsid w:val="782666BA"/>
    <w:rsid w:val="78AC37B5"/>
    <w:rsid w:val="7F1995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CC785"/>
  <w15:chartTrackingRefBased/>
  <w15:docId w15:val="{C5FD5E6A-44F2-405B-98D9-CE368D49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CF"/>
    <w:pPr>
      <w:spacing w:before="240" w:after="120"/>
    </w:pPr>
    <w:rPr>
      <w:lang w:eastAsia="en-GB"/>
    </w:rPr>
  </w:style>
  <w:style w:type="paragraph" w:styleId="Heading1">
    <w:name w:val="heading 1"/>
    <w:basedOn w:val="Normal"/>
    <w:next w:val="Normal"/>
    <w:link w:val="Heading1Char"/>
    <w:uiPriority w:val="9"/>
    <w:qFormat/>
    <w:rsid w:val="002B0FD2"/>
    <w:pPr>
      <w:outlineLvl w:val="0"/>
    </w:pPr>
    <w:rPr>
      <w:bCs/>
      <w:color w:val="288647"/>
      <w:sz w:val="48"/>
      <w:szCs w:val="28"/>
    </w:rPr>
  </w:style>
  <w:style w:type="paragraph" w:styleId="Heading2">
    <w:name w:val="heading 2"/>
    <w:basedOn w:val="Normal"/>
    <w:next w:val="Normal"/>
    <w:link w:val="Heading2Char"/>
    <w:uiPriority w:val="9"/>
    <w:unhideWhenUsed/>
    <w:qFormat/>
    <w:rsid w:val="00FE6BCF"/>
    <w:pPr>
      <w:outlineLvl w:val="1"/>
    </w:pPr>
    <w:rPr>
      <w:bCs/>
      <w:sz w:val="40"/>
    </w:rPr>
  </w:style>
  <w:style w:type="paragraph" w:styleId="Heading3">
    <w:name w:val="heading 3"/>
    <w:basedOn w:val="Normal"/>
    <w:next w:val="Normal"/>
    <w:link w:val="Heading3Char"/>
    <w:uiPriority w:val="9"/>
    <w:unhideWhenUsed/>
    <w:qFormat/>
    <w:rsid w:val="006405AA"/>
    <w:pPr>
      <w:keepNext/>
      <w:keepLines/>
      <w:outlineLvl w:val="2"/>
    </w:pPr>
    <w:rPr>
      <w:rFonts w:asciiTheme="majorHAnsi" w:eastAsiaTheme="majorEastAsia" w:hAnsiTheme="majorHAnsi" w:cstheme="majorBidi"/>
      <w:sz w:val="32"/>
    </w:rPr>
  </w:style>
  <w:style w:type="paragraph" w:styleId="Heading4">
    <w:name w:val="heading 4"/>
    <w:basedOn w:val="Normal"/>
    <w:next w:val="Normal"/>
    <w:link w:val="Heading4Char"/>
    <w:uiPriority w:val="9"/>
    <w:unhideWhenUsed/>
    <w:qFormat/>
    <w:rsid w:val="008E50CC"/>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811777"/>
    <w:pPr>
      <w:keepNext/>
      <w:keepLines/>
      <w:outlineLvl w:val="4"/>
    </w:pPr>
    <w:rPr>
      <w:rFonts w:asciiTheme="majorHAnsi" w:eastAsiaTheme="majorEastAsia" w:hAnsiTheme="majorHAnsi" w:cstheme="majorBidi"/>
      <w:color w:val="288647"/>
    </w:rPr>
  </w:style>
  <w:style w:type="paragraph" w:styleId="Heading6">
    <w:name w:val="heading 6"/>
    <w:basedOn w:val="Normal"/>
    <w:next w:val="Normal"/>
    <w:link w:val="Heading6Char"/>
    <w:uiPriority w:val="9"/>
    <w:unhideWhenUsed/>
    <w:qFormat/>
    <w:rsid w:val="006405AA"/>
    <w:pPr>
      <w:keepNext/>
      <w:keepLines/>
      <w:outlineLvl w:val="5"/>
    </w:pPr>
    <w:rPr>
      <w:rFonts w:asciiTheme="majorHAnsi" w:eastAsiaTheme="majorEastAsia" w:hAnsiTheme="majorHAnsi" w:cstheme="majorBidi"/>
      <w:color w:val="7676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F128E"/>
  </w:style>
  <w:style w:type="paragraph" w:styleId="Header">
    <w:name w:val="header"/>
    <w:basedOn w:val="Normal"/>
    <w:link w:val="HeaderChar"/>
    <w:uiPriority w:val="99"/>
    <w:unhideWhenUsed/>
    <w:rsid w:val="001F128E"/>
    <w:pPr>
      <w:tabs>
        <w:tab w:val="center" w:pos="4513"/>
        <w:tab w:val="right" w:pos="9026"/>
      </w:tabs>
    </w:pPr>
  </w:style>
  <w:style w:type="character" w:customStyle="1" w:styleId="HeaderChar">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customStyle="1" w:styleId="FooterChar">
    <w:name w:val="Footer Char"/>
    <w:basedOn w:val="DefaultParagraphFont"/>
    <w:link w:val="Footer"/>
    <w:uiPriority w:val="99"/>
    <w:rsid w:val="001F128E"/>
  </w:style>
  <w:style w:type="table" w:styleId="TableGrid">
    <w:name w:val="Table Grid"/>
    <w:basedOn w:val="TableNormal"/>
    <w:uiPriority w:val="39"/>
    <w:rsid w:val="001F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slington">
    <w:name w:val="Body text (Islington)"/>
    <w:qFormat/>
    <w:rsid w:val="005B35D2"/>
    <w:pPr>
      <w:spacing w:before="240" w:after="240"/>
    </w:pPr>
    <w:rPr>
      <w:lang w:eastAsia="en-GB"/>
    </w:rPr>
  </w:style>
  <w:style w:type="paragraph" w:styleId="ListParagraph">
    <w:name w:val="List Paragraph"/>
    <w:basedOn w:val="Normal"/>
    <w:uiPriority w:val="34"/>
    <w:qFormat/>
    <w:rsid w:val="00876CFF"/>
    <w:pPr>
      <w:ind w:left="720"/>
      <w:contextualSpacing/>
    </w:pPr>
  </w:style>
  <w:style w:type="paragraph" w:customStyle="1" w:styleId="BulletsIslington">
    <w:name w:val="Bullets (Islington)"/>
    <w:basedOn w:val="ListParagraph"/>
    <w:qFormat/>
    <w:rsid w:val="005B35D2"/>
    <w:pPr>
      <w:tabs>
        <w:tab w:val="left" w:pos="284"/>
      </w:tabs>
      <w:ind w:left="0"/>
      <w:contextualSpacing w:val="0"/>
    </w:pPr>
  </w:style>
  <w:style w:type="numbering" w:customStyle="1" w:styleId="CurrentList1">
    <w:name w:val="Current List1"/>
    <w:uiPriority w:val="99"/>
    <w:rsid w:val="00876CFF"/>
    <w:pPr>
      <w:numPr>
        <w:numId w:val="2"/>
      </w:numPr>
    </w:pPr>
  </w:style>
  <w:style w:type="character" w:customStyle="1" w:styleId="Heading1Char">
    <w:name w:val="Heading 1 Char"/>
    <w:basedOn w:val="DefaultParagraphFont"/>
    <w:link w:val="Heading1"/>
    <w:uiPriority w:val="9"/>
    <w:rsid w:val="002B0FD2"/>
    <w:rPr>
      <w:bCs/>
      <w:color w:val="288647"/>
      <w:sz w:val="48"/>
      <w:szCs w:val="28"/>
      <w:lang w:eastAsia="en-GB"/>
    </w:rPr>
  </w:style>
  <w:style w:type="character" w:customStyle="1" w:styleId="Heading2Char">
    <w:name w:val="Heading 2 Char"/>
    <w:basedOn w:val="DefaultParagraphFont"/>
    <w:link w:val="Heading2"/>
    <w:uiPriority w:val="9"/>
    <w:rsid w:val="00FE6BCF"/>
    <w:rPr>
      <w:bCs/>
      <w:sz w:val="40"/>
      <w:lang w:eastAsia="en-GB"/>
    </w:rPr>
  </w:style>
  <w:style w:type="character" w:styleId="Strong">
    <w:name w:val="Strong"/>
    <w:basedOn w:val="DefaultParagraphFont"/>
    <w:uiPriority w:val="22"/>
    <w:rsid w:val="00731227"/>
    <w:rPr>
      <w:b/>
      <w:bCs/>
    </w:rPr>
  </w:style>
  <w:style w:type="numbering" w:customStyle="1" w:styleId="CurrentList2">
    <w:name w:val="Current List2"/>
    <w:uiPriority w:val="99"/>
    <w:rsid w:val="00C57622"/>
    <w:pPr>
      <w:numPr>
        <w:numId w:val="4"/>
      </w:numPr>
    </w:pPr>
  </w:style>
  <w:style w:type="character" w:styleId="Hyperlink">
    <w:name w:val="Hyperlink"/>
    <w:basedOn w:val="DefaultParagraphFont"/>
    <w:uiPriority w:val="99"/>
    <w:unhideWhenUsed/>
    <w:rsid w:val="00E35A99"/>
    <w:rPr>
      <w:color w:val="0070C0"/>
      <w:u w:val="single"/>
    </w:rPr>
  </w:style>
  <w:style w:type="numbering" w:customStyle="1" w:styleId="CurrentList3">
    <w:name w:val="Current List3"/>
    <w:uiPriority w:val="99"/>
    <w:rsid w:val="005B35D2"/>
    <w:pPr>
      <w:numPr>
        <w:numId w:val="6"/>
      </w:numPr>
    </w:pPr>
  </w:style>
  <w:style w:type="character" w:customStyle="1" w:styleId="UnresolvedMention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customStyle="1" w:styleId="QuoteIslington">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sz="4" w:space="0" w:color="288647" w:themeColor="accent1"/>
        <w:left w:val="single" w:sz="4" w:space="0" w:color="288647" w:themeColor="accent1"/>
        <w:bottom w:val="single" w:sz="4" w:space="0" w:color="288647" w:themeColor="accent1"/>
        <w:right w:val="single" w:sz="4" w:space="0" w:color="288647" w:themeColor="accent1"/>
      </w:tblBorders>
    </w:tblPr>
    <w:tblStylePr w:type="firstRow">
      <w:rPr>
        <w:b/>
        <w:bCs/>
        <w:color w:val="FFFFFF" w:themeColor="background1"/>
      </w:rPr>
      <w:tblPr/>
      <w:tcPr>
        <w:shd w:val="clear" w:color="auto" w:fill="288647" w:themeFill="accent1"/>
      </w:tcPr>
    </w:tblStylePr>
    <w:tblStylePr w:type="lastRow">
      <w:rPr>
        <w:b/>
        <w:bCs/>
      </w:rPr>
      <w:tblPr/>
      <w:tcPr>
        <w:tcBorders>
          <w:top w:val="double" w:sz="4" w:space="0" w:color="2886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8647" w:themeColor="accent1"/>
          <w:right w:val="single" w:sz="4" w:space="0" w:color="288647" w:themeColor="accent1"/>
        </w:tcBorders>
      </w:tcPr>
    </w:tblStylePr>
    <w:tblStylePr w:type="band1Horz">
      <w:tblPr/>
      <w:tcPr>
        <w:tcBorders>
          <w:top w:val="single" w:sz="4" w:space="0" w:color="288647" w:themeColor="accent1"/>
          <w:bottom w:val="single" w:sz="4" w:space="0" w:color="2886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8647" w:themeColor="accent1"/>
          <w:left w:val="nil"/>
        </w:tcBorders>
      </w:tcPr>
    </w:tblStylePr>
    <w:tblStylePr w:type="swCell">
      <w:tblPr/>
      <w:tcPr>
        <w:tcBorders>
          <w:top w:val="double" w:sz="4" w:space="0" w:color="288647" w:themeColor="accent1"/>
          <w:right w:val="nil"/>
        </w:tcBorders>
      </w:tcPr>
    </w:tblStylePr>
  </w:style>
  <w:style w:type="table" w:styleId="ListTable3">
    <w:name w:val="List Table 3"/>
    <w:basedOn w:val="TableNormal"/>
    <w:uiPriority w:val="48"/>
    <w:rsid w:val="00F01D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slingtonTableStyle">
    <w:name w:val="Islington Table Style"/>
    <w:basedOn w:val="TableNormal"/>
    <w:uiPriority w:val="99"/>
    <w:rsid w:val="00CD14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style>
  <w:style w:type="table" w:styleId="GridTable3">
    <w:name w:val="Grid Table 3"/>
    <w:basedOn w:val="TableNormal"/>
    <w:uiPriority w:val="48"/>
    <w:rsid w:val="00E717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sz="4" w:space="0" w:color="63D087" w:themeColor="accent1" w:themeTint="99"/>
        <w:left w:val="single" w:sz="4" w:space="0" w:color="63D087" w:themeColor="accent1" w:themeTint="99"/>
        <w:bottom w:val="single" w:sz="4" w:space="0" w:color="63D087" w:themeColor="accent1" w:themeTint="99"/>
        <w:right w:val="single" w:sz="4" w:space="0" w:color="63D087" w:themeColor="accent1" w:themeTint="99"/>
        <w:insideH w:val="single" w:sz="4" w:space="0" w:color="63D087" w:themeColor="accent1" w:themeTint="99"/>
        <w:insideV w:val="single" w:sz="4" w:space="0" w:color="63D087" w:themeColor="accent1" w:themeTint="99"/>
      </w:tblBorders>
    </w:tblPr>
    <w:tblStylePr w:type="firstRow">
      <w:rPr>
        <w:b/>
        <w:bCs/>
        <w:color w:val="FFFFFF" w:themeColor="background1"/>
      </w:rPr>
      <w:tblPr/>
      <w:tcPr>
        <w:tcBorders>
          <w:top w:val="single" w:sz="4" w:space="0" w:color="288647" w:themeColor="accent1"/>
          <w:left w:val="single" w:sz="4" w:space="0" w:color="288647" w:themeColor="accent1"/>
          <w:bottom w:val="single" w:sz="4" w:space="0" w:color="288647" w:themeColor="accent1"/>
          <w:right w:val="single" w:sz="4" w:space="0" w:color="288647" w:themeColor="accent1"/>
          <w:insideH w:val="nil"/>
          <w:insideV w:val="nil"/>
        </w:tcBorders>
        <w:shd w:val="clear" w:color="auto" w:fill="288647" w:themeFill="accent1"/>
      </w:tcPr>
    </w:tblStylePr>
    <w:tblStylePr w:type="lastRow">
      <w:rPr>
        <w:b/>
        <w:bCs/>
      </w:rPr>
      <w:tblPr/>
      <w:tcPr>
        <w:tcBorders>
          <w:top w:val="double" w:sz="4" w:space="0" w:color="288647" w:themeColor="accent1"/>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character" w:customStyle="1" w:styleId="Heading3Char">
    <w:name w:val="Heading 3 Char"/>
    <w:basedOn w:val="DefaultParagraphFont"/>
    <w:link w:val="Heading3"/>
    <w:uiPriority w:val="9"/>
    <w:rsid w:val="006405AA"/>
    <w:rPr>
      <w:rFonts w:asciiTheme="majorHAnsi" w:eastAsiaTheme="majorEastAsia" w:hAnsiTheme="majorHAnsi" w:cstheme="majorBidi"/>
      <w:sz w:val="32"/>
      <w:lang w:eastAsia="en-GB"/>
    </w:rPr>
  </w:style>
  <w:style w:type="character" w:customStyle="1" w:styleId="Heading4Char">
    <w:name w:val="Heading 4 Char"/>
    <w:basedOn w:val="DefaultParagraphFont"/>
    <w:link w:val="Heading4"/>
    <w:uiPriority w:val="9"/>
    <w:rsid w:val="008E50CC"/>
    <w:rPr>
      <w:rFonts w:asciiTheme="majorHAnsi" w:eastAsiaTheme="majorEastAsia" w:hAnsiTheme="majorHAnsi" w:cstheme="majorBidi"/>
      <w:b/>
      <w:iCs/>
      <w:lang w:eastAsia="en-GB"/>
    </w:rPr>
  </w:style>
  <w:style w:type="character" w:customStyle="1" w:styleId="Heading6Char">
    <w:name w:val="Heading 6 Char"/>
    <w:basedOn w:val="DefaultParagraphFont"/>
    <w:link w:val="Heading6"/>
    <w:uiPriority w:val="9"/>
    <w:rsid w:val="006405AA"/>
    <w:rPr>
      <w:rFonts w:asciiTheme="majorHAnsi" w:eastAsiaTheme="majorEastAsia" w:hAnsiTheme="majorHAnsi" w:cstheme="majorBidi"/>
      <w:color w:val="767676"/>
      <w:lang w:eastAsia="en-GB"/>
    </w:rPr>
  </w:style>
  <w:style w:type="character" w:customStyle="1" w:styleId="Heading5Char">
    <w:name w:val="Heading 5 Char"/>
    <w:basedOn w:val="DefaultParagraphFont"/>
    <w:link w:val="Heading5"/>
    <w:uiPriority w:val="9"/>
    <w:rsid w:val="00811777"/>
    <w:rPr>
      <w:rFonts w:asciiTheme="majorHAnsi" w:eastAsiaTheme="majorEastAsia" w:hAnsiTheme="majorHAnsi" w:cstheme="majorBidi"/>
      <w:color w:val="288647"/>
      <w:lang w:eastAsia="en-GB"/>
    </w:rPr>
  </w:style>
  <w:style w:type="paragraph" w:styleId="Title">
    <w:name w:val="Title"/>
    <w:basedOn w:val="Normal"/>
    <w:next w:val="Normal"/>
    <w:link w:val="TitleChar"/>
    <w:uiPriority w:val="10"/>
    <w:rsid w:val="0050398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8A"/>
    <w:rPr>
      <w:rFonts w:asciiTheme="majorHAnsi" w:eastAsiaTheme="majorEastAsia" w:hAnsiTheme="majorHAnsi" w:cstheme="majorBidi"/>
      <w:spacing w:val="-10"/>
      <w:kern w:val="28"/>
      <w:sz w:val="56"/>
      <w:szCs w:val="56"/>
      <w:lang w:eastAsia="en-GB"/>
    </w:rPr>
  </w:style>
  <w:style w:type="paragraph" w:customStyle="1" w:styleId="TitleIslington">
    <w:name w:val="Title (Islington)"/>
    <w:basedOn w:val="Title"/>
    <w:link w:val="TitleIslingtonChar"/>
    <w:qFormat/>
    <w:rsid w:val="007F77C1"/>
    <w:rPr>
      <w:rFonts w:asciiTheme="minorHAnsi" w:hAnsiTheme="minorHAnsi"/>
      <w:color w:val="288647"/>
      <w:sz w:val="64"/>
    </w:rPr>
  </w:style>
  <w:style w:type="character" w:customStyle="1" w:styleId="TitleIslingtonChar">
    <w:name w:val="Title (Islington) Char"/>
    <w:basedOn w:val="TitleChar"/>
    <w:link w:val="TitleIslington"/>
    <w:rsid w:val="007F77C1"/>
    <w:rPr>
      <w:rFonts w:asciiTheme="majorHAnsi" w:eastAsiaTheme="majorEastAsia" w:hAnsiTheme="majorHAnsi"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F73847"/>
    <w:rPr>
      <w:color w:val="605E5C"/>
      <w:shd w:val="clear" w:color="auto" w:fill="E1DFDD"/>
    </w:rPr>
  </w:style>
  <w:style w:type="character" w:customStyle="1" w:styleId="eop">
    <w:name w:val="eop"/>
    <w:basedOn w:val="DefaultParagraphFont"/>
    <w:rsid w:val="00052EED"/>
  </w:style>
  <w:style w:type="character" w:customStyle="1" w:styleId="normaltextrun">
    <w:name w:val="normaltextrun"/>
    <w:basedOn w:val="DefaultParagraphFont"/>
    <w:rsid w:val="00052E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1F19"/>
    <w:rPr>
      <w:b/>
      <w:bCs/>
    </w:rPr>
  </w:style>
  <w:style w:type="character" w:customStyle="1" w:styleId="CommentSubjectChar">
    <w:name w:val="Comment Subject Char"/>
    <w:basedOn w:val="CommentTextChar"/>
    <w:link w:val="CommentSubject"/>
    <w:uiPriority w:val="99"/>
    <w:semiHidden/>
    <w:rsid w:val="00FD1F19"/>
    <w:rPr>
      <w:b/>
      <w:bCs/>
      <w:sz w:val="20"/>
      <w:szCs w:val="20"/>
      <w:lang w:eastAsia="en-GB"/>
    </w:rPr>
  </w:style>
  <w:style w:type="paragraph" w:styleId="NormalWeb">
    <w:name w:val="Normal (Web)"/>
    <w:basedOn w:val="Normal"/>
    <w:uiPriority w:val="99"/>
    <w:semiHidden/>
    <w:unhideWhenUsed/>
    <w:rsid w:val="00D830C1"/>
    <w:pPr>
      <w:spacing w:before="100" w:beforeAutospacing="1" w:after="100" w:afterAutospacing="1"/>
    </w:pPr>
    <w:rPr>
      <w:rFonts w:ascii="Times New Roman" w:eastAsia="Times New Roman" w:hAnsi="Times New Roman" w:cs="Times New Roman"/>
    </w:rPr>
  </w:style>
  <w:style w:type="table" w:customStyle="1" w:styleId="TableGrid0">
    <w:name w:val="TableGrid"/>
    <w:rsid w:val="0023306E"/>
    <w:rPr>
      <w:rFonts w:eastAsiaTheme="minorEastAsia"/>
      <w:kern w:val="2"/>
      <w:lang w:eastAsia="en-GB"/>
      <w14:ligatures w14:val="standardContextual"/>
    </w:rPr>
    <w:tblPr>
      <w:tblCellMar>
        <w:top w:w="0" w:type="dxa"/>
        <w:left w:w="0" w:type="dxa"/>
        <w:bottom w:w="0" w:type="dxa"/>
        <w:right w:w="0" w:type="dxa"/>
      </w:tblCellMar>
    </w:tblPr>
  </w:style>
  <w:style w:type="paragraph" w:customStyle="1" w:styleId="Default">
    <w:name w:val="Default"/>
    <w:rsid w:val="00A16B63"/>
    <w:pPr>
      <w:autoSpaceDE w:val="0"/>
      <w:autoSpaceDN w:val="0"/>
      <w:adjustRightInd w:val="0"/>
    </w:pPr>
    <w:rPr>
      <w:rFonts w:ascii="Arial" w:eastAsia="Times New Roman" w:hAnsi="Arial" w:cs="Arial"/>
      <w:color w:val="000000"/>
      <w:lang w:eastAsia="en-GB"/>
    </w:rPr>
  </w:style>
  <w:style w:type="paragraph" w:styleId="PlainText">
    <w:name w:val="Plain Text"/>
    <w:basedOn w:val="Normal"/>
    <w:link w:val="PlainTextChar"/>
    <w:uiPriority w:val="99"/>
    <w:rsid w:val="00A16B63"/>
    <w:pPr>
      <w:spacing w:before="0" w:after="0"/>
    </w:pPr>
    <w:rPr>
      <w:rFonts w:ascii="Calibri" w:eastAsia="Times New Roman" w:hAnsi="Calibri" w:cs="Times New Roman"/>
      <w:sz w:val="22"/>
      <w:szCs w:val="21"/>
      <w:lang w:eastAsia="en-US"/>
    </w:rPr>
  </w:style>
  <w:style w:type="character" w:customStyle="1" w:styleId="PlainTextChar">
    <w:name w:val="Plain Text Char"/>
    <w:basedOn w:val="DefaultParagraphFont"/>
    <w:link w:val="PlainText"/>
    <w:uiPriority w:val="99"/>
    <w:rsid w:val="00A16B63"/>
    <w:rPr>
      <w:rFonts w:ascii="Calibri" w:eastAsia="Times New Roman" w:hAnsi="Calibri" w:cs="Times New Roman"/>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86438">
      <w:bodyDiv w:val="1"/>
      <w:marLeft w:val="0"/>
      <w:marRight w:val="0"/>
      <w:marTop w:val="0"/>
      <w:marBottom w:val="0"/>
      <w:divBdr>
        <w:top w:val="none" w:sz="0" w:space="0" w:color="auto"/>
        <w:left w:val="none" w:sz="0" w:space="0" w:color="auto"/>
        <w:bottom w:val="none" w:sz="0" w:space="0" w:color="auto"/>
        <w:right w:val="none" w:sz="0" w:space="0" w:color="auto"/>
      </w:divBdr>
    </w:div>
    <w:div w:id="180048153">
      <w:bodyDiv w:val="1"/>
      <w:marLeft w:val="0"/>
      <w:marRight w:val="0"/>
      <w:marTop w:val="0"/>
      <w:marBottom w:val="0"/>
      <w:divBdr>
        <w:top w:val="none" w:sz="0" w:space="0" w:color="auto"/>
        <w:left w:val="none" w:sz="0" w:space="0" w:color="auto"/>
        <w:bottom w:val="none" w:sz="0" w:space="0" w:color="auto"/>
        <w:right w:val="none" w:sz="0" w:space="0" w:color="auto"/>
      </w:divBdr>
    </w:div>
    <w:div w:id="220675229">
      <w:bodyDiv w:val="1"/>
      <w:marLeft w:val="0"/>
      <w:marRight w:val="0"/>
      <w:marTop w:val="0"/>
      <w:marBottom w:val="0"/>
      <w:divBdr>
        <w:top w:val="none" w:sz="0" w:space="0" w:color="auto"/>
        <w:left w:val="none" w:sz="0" w:space="0" w:color="auto"/>
        <w:bottom w:val="none" w:sz="0" w:space="0" w:color="auto"/>
        <w:right w:val="none" w:sz="0" w:space="0" w:color="auto"/>
      </w:divBdr>
    </w:div>
    <w:div w:id="258635522">
      <w:bodyDiv w:val="1"/>
      <w:marLeft w:val="0"/>
      <w:marRight w:val="0"/>
      <w:marTop w:val="0"/>
      <w:marBottom w:val="0"/>
      <w:divBdr>
        <w:top w:val="none" w:sz="0" w:space="0" w:color="auto"/>
        <w:left w:val="none" w:sz="0" w:space="0" w:color="auto"/>
        <w:bottom w:val="none" w:sz="0" w:space="0" w:color="auto"/>
        <w:right w:val="none" w:sz="0" w:space="0" w:color="auto"/>
      </w:divBdr>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479079025">
      <w:bodyDiv w:val="1"/>
      <w:marLeft w:val="0"/>
      <w:marRight w:val="0"/>
      <w:marTop w:val="0"/>
      <w:marBottom w:val="0"/>
      <w:divBdr>
        <w:top w:val="none" w:sz="0" w:space="0" w:color="auto"/>
        <w:left w:val="none" w:sz="0" w:space="0" w:color="auto"/>
        <w:bottom w:val="none" w:sz="0" w:space="0" w:color="auto"/>
        <w:right w:val="none" w:sz="0" w:space="0" w:color="auto"/>
      </w:divBdr>
    </w:div>
    <w:div w:id="531575689">
      <w:bodyDiv w:val="1"/>
      <w:marLeft w:val="0"/>
      <w:marRight w:val="0"/>
      <w:marTop w:val="0"/>
      <w:marBottom w:val="0"/>
      <w:divBdr>
        <w:top w:val="none" w:sz="0" w:space="0" w:color="auto"/>
        <w:left w:val="none" w:sz="0" w:space="0" w:color="auto"/>
        <w:bottom w:val="none" w:sz="0" w:space="0" w:color="auto"/>
        <w:right w:val="none" w:sz="0" w:space="0" w:color="auto"/>
      </w:divBdr>
    </w:div>
    <w:div w:id="860628229">
      <w:bodyDiv w:val="1"/>
      <w:marLeft w:val="0"/>
      <w:marRight w:val="0"/>
      <w:marTop w:val="0"/>
      <w:marBottom w:val="0"/>
      <w:divBdr>
        <w:top w:val="none" w:sz="0" w:space="0" w:color="auto"/>
        <w:left w:val="none" w:sz="0" w:space="0" w:color="auto"/>
        <w:bottom w:val="none" w:sz="0" w:space="0" w:color="auto"/>
        <w:right w:val="none" w:sz="0" w:space="0" w:color="auto"/>
      </w:divBdr>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501891970">
      <w:bodyDiv w:val="1"/>
      <w:marLeft w:val="0"/>
      <w:marRight w:val="0"/>
      <w:marTop w:val="0"/>
      <w:marBottom w:val="0"/>
      <w:divBdr>
        <w:top w:val="none" w:sz="0" w:space="0" w:color="auto"/>
        <w:left w:val="none" w:sz="0" w:space="0" w:color="auto"/>
        <w:bottom w:val="none" w:sz="0" w:space="0" w:color="auto"/>
        <w:right w:val="none" w:sz="0" w:space="0" w:color="auto"/>
      </w:divBdr>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 w:id="1903171380">
      <w:bodyDiv w:val="1"/>
      <w:marLeft w:val="0"/>
      <w:marRight w:val="0"/>
      <w:marTop w:val="0"/>
      <w:marBottom w:val="0"/>
      <w:divBdr>
        <w:top w:val="none" w:sz="0" w:space="0" w:color="auto"/>
        <w:left w:val="none" w:sz="0" w:space="0" w:color="auto"/>
        <w:bottom w:val="none" w:sz="0" w:space="0" w:color="auto"/>
        <w:right w:val="none" w:sz="0" w:space="0" w:color="auto"/>
      </w:divBdr>
    </w:div>
    <w:div w:id="213799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165B9E46142848A777D236ED0C4B90" ma:contentTypeVersion="29" ma:contentTypeDescription="Create a new document." ma:contentTypeScope="" ma:versionID="06e29828e0ecf6070c7e8e5fa62e262b">
  <xsd:schema xmlns:xsd="http://www.w3.org/2001/XMLSchema" xmlns:xs="http://www.w3.org/2001/XMLSchema" xmlns:p="http://schemas.microsoft.com/office/2006/metadata/properties" xmlns:ns2="f85e2b9f-2abf-46b5-8165-c4081e2a6ff1" xmlns:ns3="ae8eda8c-7784-43e3-a806-b3b111f2b9e9" targetNamespace="http://schemas.microsoft.com/office/2006/metadata/properties" ma:root="true" ma:fieldsID="e6d1981729ae26d78f332bf64636e54b" ns2:_="" ns3:_="">
    <xsd:import namespace="f85e2b9f-2abf-46b5-8165-c4081e2a6ff1"/>
    <xsd:import namespace="ae8eda8c-7784-43e3-a806-b3b111f2b9e9"/>
    <xsd:element name="properties">
      <xsd:complexType>
        <xsd:sequence>
          <xsd:element name="documentManagement">
            <xsd:complexType>
              <xsd:all>
                <xsd:element ref="ns2:izziRecordID" minOccurs="0"/>
                <xsd:element ref="ns2:izziFileName" minOccurs="0"/>
                <xsd:element ref="ns2:Typeofdocument" minOccurs="0"/>
                <xsd:element ref="ns2:Theme" minOccurs="0"/>
                <xsd:element ref="ns2:Category1" minOccurs="0"/>
                <xsd:element ref="ns2:izziDateCreated" minOccurs="0"/>
                <xsd:element ref="ns2:izziCreatedBy" minOccurs="0"/>
                <xsd:element ref="ns2:izziDateModified" minOccurs="0"/>
                <xsd:element ref="ns2:izziModifiedBy" minOccurs="0"/>
                <xsd:element ref="ns2:CategoryB" minOccurs="0"/>
                <xsd:element ref="ns2:Keyaudience" minOccurs="0"/>
                <xsd:element ref="ns2:izziRecordURL" minOccurs="0"/>
                <xsd:element ref="ns2:izziPageURL" minOccurs="0"/>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e2b9f-2abf-46b5-8165-c4081e2a6ff1" elementFormDefault="qualified">
    <xsd:import namespace="http://schemas.microsoft.com/office/2006/documentManagement/types"/>
    <xsd:import namespace="http://schemas.microsoft.com/office/infopath/2007/PartnerControls"/>
    <xsd:element name="izziRecordID" ma:index="4" nillable="true" ma:displayName="izzi Record ID" ma:decimals="0" ma:internalName="izziRecordID" ma:readOnly="false" ma:percentage="FALSE">
      <xsd:simpleType>
        <xsd:restriction base="dms:Number"/>
      </xsd:simpleType>
    </xsd:element>
    <xsd:element name="izziFileName" ma:index="5" nillable="true" ma:displayName="izzi File Name" ma:internalName="izziFileName" ma:readOnly="false">
      <xsd:simpleType>
        <xsd:restriction base="dms:Text">
          <xsd:maxLength value="255"/>
        </xsd:restriction>
      </xsd:simpleType>
    </xsd:element>
    <xsd:element name="Typeofdocument" ma:index="6" nillable="true" ma:displayName="Type of document" ma:format="Dropdown" ma:internalName="Typeofdocument" ma:readOnly="false">
      <xsd:simpleType>
        <xsd:restriction base="dms:Choice">
          <xsd:enumeration value="Form"/>
          <xsd:enumeration value="Guidance"/>
          <xsd:enumeration value="Promotional material"/>
        </xsd:restriction>
      </xsd:simpleType>
    </xsd:element>
    <xsd:element name="Theme" ma:index="7" nillable="true" ma:displayName="Theme" ma:internalName="Theme" ma:readOnly="false">
      <xsd:complexType>
        <xsd:complexContent>
          <xsd:extension base="dms:MultiChoice">
            <xsd:sequence>
              <xsd:element name="Value" maxOccurs="unbounded" minOccurs="0" nillable="true">
                <xsd:simpleType>
                  <xsd:restriction base="dms:Choice">
                    <xsd:enumeration value="Accessibility"/>
                    <xsd:enumeration value="Buildings and workplace"/>
                    <xsd:enumeration value="Communications"/>
                    <xsd:enumeration value="Corporate info/strategy"/>
                    <xsd:enumeration value="Equality, diversity and inclusion"/>
                    <xsd:enumeration value="Finance"/>
                    <xsd:enumeration value="Health and safety"/>
                    <xsd:enumeration value="Health and wellbeing"/>
                    <xsd:enumeration value="HR policies and procedures"/>
                    <xsd:enumeration value="Information and technology"/>
                    <xsd:enumeration value="Information governance"/>
                    <xsd:enumeration value="Law and governance"/>
                    <xsd:enumeration value="Learning and development"/>
                    <xsd:enumeration value="Leave and family friendly"/>
                    <xsd:enumeration value="Leaving the council"/>
                    <xsd:enumeration value="Manager's hub"/>
                    <xsd:enumeration value="Net zero carbon"/>
                    <xsd:enumeration value="Onboarding"/>
                    <xsd:enumeration value="Pay, rewards and benefits"/>
                    <xsd:enumeration value="Recruitment and careers"/>
                    <xsd:enumeration value="Remote working"/>
                    <xsd:enumeration value="Staff engagement"/>
                  </xsd:restriction>
                </xsd:simpleType>
              </xsd:element>
            </xsd:sequence>
          </xsd:extension>
        </xsd:complexContent>
      </xsd:complexType>
    </xsd:element>
    <xsd:element name="Category1" ma:index="8" nillable="true" ma:displayName="Category A" ma:internalName="Category1" ma:readOnly="false">
      <xsd:complexType>
        <xsd:complexContent>
          <xsd:extension base="dms:MultiChoiceFillIn">
            <xsd:sequence>
              <xsd:element name="Value" maxOccurs="unbounded" minOccurs="0" nillable="true">
                <xsd:simpleType>
                  <xsd:union memberTypes="dms:Text">
                    <xsd:simpleType>
                      <xsd:restriction base="dms:Choice">
                        <xsd:enumeration value="Absence management"/>
                        <xsd:enumeration value="Accessibility"/>
                        <xsd:enumeration value="Accidents"/>
                        <xsd:enumeration value="Apprenticeships"/>
                        <xsd:enumeration value="CARE values"/>
                      </xsd:restriction>
                    </xsd:simpleType>
                  </xsd:union>
                </xsd:simpleType>
              </xsd:element>
            </xsd:sequence>
          </xsd:extension>
        </xsd:complexContent>
      </xsd:complexType>
    </xsd:element>
    <xsd:element name="izziDateCreated" ma:index="9" nillable="true" ma:displayName="izzi Date Created" ma:format="DateOnly" ma:internalName="izziDateCreated" ma:readOnly="false">
      <xsd:simpleType>
        <xsd:restriction base="dms:DateTime"/>
      </xsd:simpleType>
    </xsd:element>
    <xsd:element name="izziCreatedBy" ma:index="10" nillable="true" ma:displayName="izzi Created By" ma:internalName="izziCreatedBy" ma:readOnly="false">
      <xsd:simpleType>
        <xsd:restriction base="dms:Text">
          <xsd:maxLength value="255"/>
        </xsd:restriction>
      </xsd:simpleType>
    </xsd:element>
    <xsd:element name="izziDateModified" ma:index="11" nillable="true" ma:displayName="izzi Date Modified" ma:format="DateOnly" ma:internalName="izziDateModified" ma:readOnly="false">
      <xsd:simpleType>
        <xsd:restriction base="dms:DateTime"/>
      </xsd:simpleType>
    </xsd:element>
    <xsd:element name="izziModifiedBy" ma:index="12" nillable="true" ma:displayName="izzi Modified By" ma:internalName="izziModifiedBy" ma:readOnly="false">
      <xsd:simpleType>
        <xsd:restriction base="dms:Text">
          <xsd:maxLength value="255"/>
        </xsd:restriction>
      </xsd:simpleType>
    </xsd:element>
    <xsd:element name="CategoryB" ma:index="13" nillable="true" ma:displayName="Category B" ma:format="Dropdown" ma:internalName="CategoryB" ma:readOnly="false">
      <xsd:simpleType>
        <xsd:union memberTypes="dms:Text">
          <xsd:simpleType>
            <xsd:restriction base="dms:Choice">
              <xsd:enumeration value="Choice 1"/>
              <xsd:enumeration value="Choice 2"/>
              <xsd:enumeration value="Choice 3"/>
            </xsd:restriction>
          </xsd:simpleType>
        </xsd:union>
      </xsd:simpleType>
    </xsd:element>
    <xsd:element name="Keyaudience" ma:index="14" nillable="true" ma:displayName="Key audience" ma:format="Dropdown" ma:internalName="Keyaudience" ma:readOnly="false">
      <xsd:simpleType>
        <xsd:restriction base="dms:Choice">
          <xsd:enumeration value="Employee"/>
          <xsd:enumeration value="Manager"/>
          <xsd:enumeration value="Manager, Employee"/>
          <xsd:enumeration value="Choice 4"/>
        </xsd:restriction>
      </xsd:simpleType>
    </xsd:element>
    <xsd:element name="izziRecordURL" ma:index="15" nillable="true" ma:displayName="izzi Record URL" ma:internalName="izziRecordURL" ma:readOnly="false">
      <xsd:simpleType>
        <xsd:restriction base="dms:Text">
          <xsd:maxLength value="255"/>
        </xsd:restriction>
      </xsd:simpleType>
    </xsd:element>
    <xsd:element name="izziPageURL" ma:index="16" nillable="true" ma:displayName="izzi Page URL" ma:internalName="izziPageURL" ma:readOnly="false">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da8c-7784-43e3-a806-b3b111f2b9e9"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f9f5adbe-4579-49ea-bae2-42ea4deaeb6b}" ma:internalName="TaxCatchAll" ma:showField="CatchAllData" ma:web="ae8eda8c-7784-43e3-a806-b3b111f2b9e9">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e8eda8c-7784-43e3-a806-b3b111f2b9e9" xsi:nil="true"/>
    <lcf76f155ced4ddcb4097134ff3c332f xmlns="f85e2b9f-2abf-46b5-8165-c4081e2a6ff1">
      <Terms xmlns="http://schemas.microsoft.com/office/infopath/2007/PartnerControls"/>
    </lcf76f155ced4ddcb4097134ff3c332f>
    <Typeofdocument xmlns="f85e2b9f-2abf-46b5-8165-c4081e2a6ff1" xsi:nil="true"/>
    <Keyaudience xmlns="f85e2b9f-2abf-46b5-8165-c4081e2a6ff1" xsi:nil="true"/>
    <izziRecordURL xmlns="f85e2b9f-2abf-46b5-8165-c4081e2a6ff1" xsi:nil="true"/>
    <izziCreatedBy xmlns="f85e2b9f-2abf-46b5-8165-c4081e2a6ff1" xsi:nil="true"/>
    <Category1 xmlns="f85e2b9f-2abf-46b5-8165-c4081e2a6ff1" xsi:nil="true"/>
    <izziPageURL xmlns="f85e2b9f-2abf-46b5-8165-c4081e2a6ff1" xsi:nil="true"/>
    <izziModifiedBy xmlns="f85e2b9f-2abf-46b5-8165-c4081e2a6ff1" xsi:nil="true"/>
    <izziFileName xmlns="f85e2b9f-2abf-46b5-8165-c4081e2a6ff1" xsi:nil="true"/>
    <izziRecordID xmlns="f85e2b9f-2abf-46b5-8165-c4081e2a6ff1" xsi:nil="true"/>
    <izziDateModified xmlns="f85e2b9f-2abf-46b5-8165-c4081e2a6ff1" xsi:nil="true"/>
    <CategoryB xmlns="f85e2b9f-2abf-46b5-8165-c4081e2a6ff1" xsi:nil="true"/>
    <izziDateCreated xmlns="f85e2b9f-2abf-46b5-8165-c4081e2a6ff1" xsi:nil="true"/>
    <Theme xmlns="f85e2b9f-2abf-46b5-8165-c4081e2a6ff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0B61A7-3E18-426A-A8E9-9F1DEFA74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e2b9f-2abf-46b5-8165-c4081e2a6ff1"/>
    <ds:schemaRef ds:uri="ae8eda8c-7784-43e3-a806-b3b111f2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17DDF9-1408-4DEC-BF35-9A010D9E4AC9}">
  <ds:schemaRefs>
    <ds:schemaRef ds:uri="http://schemas.openxmlformats.org/officeDocument/2006/bibliography"/>
  </ds:schemaRefs>
</ds:datastoreItem>
</file>

<file path=customXml/itemProps3.xml><?xml version="1.0" encoding="utf-8"?>
<ds:datastoreItem xmlns:ds="http://schemas.openxmlformats.org/officeDocument/2006/customXml" ds:itemID="{F1B43676-9EF3-4115-B1E6-6131C045924B}">
  <ds:schemaRefs>
    <ds:schemaRef ds:uri="http://schemas.microsoft.com/office/2006/documentManagement/types"/>
    <ds:schemaRef ds:uri="http://schemas.microsoft.com/office/2006/metadata/properties"/>
    <ds:schemaRef ds:uri="http://purl.org/dc/terms/"/>
    <ds:schemaRef ds:uri="f85e2b9f-2abf-46b5-8165-c4081e2a6ff1"/>
    <ds:schemaRef ds:uri="http://schemas.openxmlformats.org/package/2006/metadata/core-properties"/>
    <ds:schemaRef ds:uri="http://purl.org/dc/elements/1.1/"/>
    <ds:schemaRef ds:uri="http://schemas.microsoft.com/office/infopath/2007/PartnerControls"/>
    <ds:schemaRef ds:uri="ae8eda8c-7784-43e3-a806-b3b111f2b9e9"/>
    <ds:schemaRef ds:uri="http://www.w3.org/XML/1998/namespace"/>
    <ds:schemaRef ds:uri="http://purl.org/dc/dcmitype/"/>
  </ds:schemaRefs>
</ds:datastoreItem>
</file>

<file path=customXml/itemProps4.xml><?xml version="1.0" encoding="utf-8"?>
<ds:datastoreItem xmlns:ds="http://schemas.openxmlformats.org/officeDocument/2006/customXml" ds:itemID="{23CA6C67-EA41-46C8-A5D8-2E7F01334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1497</Words>
  <Characters>9645</Characters>
  <Application>Microsoft Office Word</Application>
  <DocSecurity>4</DocSecurity>
  <Lines>1205</Lines>
  <Paragraphs>1114</Paragraphs>
  <ScaleCrop>false</ScaleCrop>
  <HeadingPairs>
    <vt:vector size="2" baseType="variant">
      <vt:variant>
        <vt:lpstr>Title</vt:lpstr>
      </vt:variant>
      <vt:variant>
        <vt:i4>1</vt:i4>
      </vt:variant>
    </vt:vector>
  </HeadingPairs>
  <TitlesOfParts>
    <vt:vector size="1" baseType="lpstr">
      <vt:lpstr>General document</vt:lpstr>
    </vt:vector>
  </TitlesOfParts>
  <Company/>
  <LinksUpToDate>false</LinksUpToDate>
  <CharactersWithSpaces>10028</CharactersWithSpaces>
  <SharedDoc>false</SharedDoc>
  <HLinks>
    <vt:vector size="24" baseType="variant">
      <vt:variant>
        <vt:i4>5439600</vt:i4>
      </vt:variant>
      <vt:variant>
        <vt:i4>9</vt:i4>
      </vt:variant>
      <vt:variant>
        <vt:i4>0</vt:i4>
      </vt:variant>
      <vt:variant>
        <vt:i4>5</vt:i4>
      </vt:variant>
      <vt:variant>
        <vt:lpwstr>mailto:Robert.Stoner@islington.gov.uk</vt:lpwstr>
      </vt:variant>
      <vt:variant>
        <vt:lpwstr/>
      </vt:variant>
      <vt:variant>
        <vt:i4>5439600</vt:i4>
      </vt:variant>
      <vt:variant>
        <vt:i4>6</vt:i4>
      </vt:variant>
      <vt:variant>
        <vt:i4>0</vt:i4>
      </vt:variant>
      <vt:variant>
        <vt:i4>5</vt:i4>
      </vt:variant>
      <vt:variant>
        <vt:lpwstr>mailto:Robert.Stoner@islington.gov.uk</vt:lpwstr>
      </vt:variant>
      <vt:variant>
        <vt:lpwstr/>
      </vt:variant>
      <vt:variant>
        <vt:i4>5701734</vt:i4>
      </vt:variant>
      <vt:variant>
        <vt:i4>3</vt:i4>
      </vt:variant>
      <vt:variant>
        <vt:i4>0</vt:i4>
      </vt:variant>
      <vt:variant>
        <vt:i4>5</vt:i4>
      </vt:variant>
      <vt:variant>
        <vt:lpwstr>https://islingtoncouncil.sharepoint.com/sites/IslingtonConnect_Buildingsandworkplace/SitePages/Our-workstyles.aspx?web=1</vt:lpwstr>
      </vt:variant>
      <vt:variant>
        <vt:lpwstr/>
      </vt:variant>
      <vt:variant>
        <vt:i4>5439600</vt:i4>
      </vt:variant>
      <vt:variant>
        <vt:i4>0</vt:i4>
      </vt:variant>
      <vt:variant>
        <vt:i4>0</vt:i4>
      </vt:variant>
      <vt:variant>
        <vt:i4>5</vt:i4>
      </vt:variant>
      <vt:variant>
        <vt:lpwstr>mailto:Robert.Stoner@islington.gov.uk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subject/>
  <dc:creator>Stoner, Robert</dc:creator>
  <cp:keywords/>
  <dc:description/>
  <cp:lastModifiedBy>Wendy Dormer</cp:lastModifiedBy>
  <cp:revision>2</cp:revision>
  <dcterms:created xsi:type="dcterms:W3CDTF">2025-11-18T16:47:00Z</dcterms:created>
  <dcterms:modified xsi:type="dcterms:W3CDTF">2025-11-18T16:47:00Z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0x010100CD165B9E46142848A777D236ED0C4B90</vt:lpwstr>
  </property>
  <property fmtid="{D5CDD505-2E9C-101B-9397-08002B2CF9AE}" pid="3" name="RecordsSeries">
    <vt:lpwstr/>
  </property>
  <property fmtid="{D5CDD505-2E9C-101B-9397-08002B2CF9AE}" pid="4" name="Involved Teams">
    <vt:lpwstr>60;#izzi Content Publishers|edb05a51-1f87-43d9-955d-575cf5c727e8</vt:lpwstr>
  </property>
  <property fmtid="{D5CDD505-2E9C-101B-9397-08002B2CF9AE}" pid="5" name="Involved TeamsTaxHTField0">
    <vt:lpwstr>izzi Content Publishers|edb05a51-1f87-43d9-955d-575cf5c727e8</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60;#izzi Content Publishers|edb05a51-1f87-43d9-955d-575cf5c727e8;#5;#Communications|39e3c23f-dc56-4aba-86a2-372111e6b9b8;#291;#Branding|472c01dc-d871-4c5d-b949-258f5d56872a</vt:lpwstr>
  </property>
  <property fmtid="{D5CDD505-2E9C-101B-9397-08002B2CF9AE}" pid="14" name="Owning Team">
    <vt:lpwstr>60;#izzi Content Publishers|edb05a51-1f87-43d9-955d-575cf5c727e8</vt:lpwstr>
  </property>
  <property fmtid="{D5CDD505-2E9C-101B-9397-08002B2CF9AE}" pid="15" name="Records Type">
    <vt:lpwstr>291;#Branding|472c01dc-d871-4c5d-b949-258f5d56872a</vt:lpwstr>
  </property>
  <property fmtid="{D5CDD505-2E9C-101B-9397-08002B2CF9AE}" pid="16" name="Records TypeTaxHTField0">
    <vt:lpwstr>Branding|472c01dc-d871-4c5d-b949-258f5d56872a</vt:lpwstr>
  </property>
  <property fmtid="{D5CDD505-2E9C-101B-9397-08002B2CF9AE}" pid="17" name="Owning TeamTaxHTField0">
    <vt:lpwstr>izzi Content Publishers|edb05a51-1f87-43d9-955d-575cf5c727e8</vt:lpwstr>
  </property>
  <property fmtid="{D5CDD505-2E9C-101B-9397-08002B2CF9AE}" pid="18" name="g46d15b1ec8c4177bccc4a36f9126eda">
    <vt:lpwstr/>
  </property>
  <property fmtid="{D5CDD505-2E9C-101B-9397-08002B2CF9AE}" pid="19" name="ReferenceDate">
    <vt:filetime>2022-12-16T11:02:01Z</vt:filetime>
  </property>
  <property fmtid="{D5CDD505-2E9C-101B-9397-08002B2CF9AE}" pid="20" name="OriginalFilename">
    <vt:lpwstr>General document.dotx</vt:lpwstr>
  </property>
  <property fmtid="{D5CDD505-2E9C-101B-9397-08002B2CF9AE}" pid="21" name="n7b751df62bb43ecb517aa8f58193c79">
    <vt:lpwstr/>
  </property>
  <property fmtid="{D5CDD505-2E9C-101B-9397-08002B2CF9AE}" pid="22" name="Visiting Teams">
    <vt:lpwstr/>
  </property>
  <property fmtid="{D5CDD505-2E9C-101B-9397-08002B2CF9AE}" pid="23" name="MediaServiceImageTags">
    <vt:lpwstr/>
  </property>
  <property fmtid="{D5CDD505-2E9C-101B-9397-08002B2CF9AE}" pid="24" name="docLang">
    <vt:lpwstr>en</vt:lpwstr>
  </property>
</Properties>
</file>