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5B3A6A9C" w:rsidR="009C17D5" w:rsidRPr="00E650DA" w:rsidRDefault="009C17D5" w:rsidP="00365AED">
      <w:pPr>
        <w:pStyle w:val="TitleIslington"/>
        <w:rPr>
          <w:b/>
          <w:bCs/>
          <w:color w:val="007C7E" w:themeColor="accent5" w:themeShade="BF"/>
          <w:sz w:val="44"/>
          <w:szCs w:val="40"/>
        </w:rPr>
      </w:pPr>
    </w:p>
    <w:p w14:paraId="582A0915" w14:textId="450DA3B6" w:rsidR="001F128E" w:rsidRPr="00F04DB4" w:rsidRDefault="00251B75" w:rsidP="00365AED">
      <w:pPr>
        <w:pStyle w:val="TitleIslington"/>
        <w:rPr>
          <w:color w:val="auto"/>
        </w:rPr>
      </w:pPr>
      <w:r w:rsidRPr="00F04DB4">
        <w:rPr>
          <w:color w:val="auto"/>
        </w:rPr>
        <w:t xml:space="preserve">Job </w:t>
      </w:r>
      <w:r w:rsidR="00ED5A19" w:rsidRPr="00F04DB4">
        <w:rPr>
          <w:color w:val="auto"/>
        </w:rPr>
        <w:t>description</w:t>
      </w:r>
    </w:p>
    <w:p w14:paraId="7E5F2DB3" w14:textId="7402DF01" w:rsidR="00876C6D" w:rsidRPr="00F04DB4" w:rsidRDefault="02783FAD" w:rsidP="00ED5A19">
      <w:pPr>
        <w:pStyle w:val="Heading2"/>
      </w:pPr>
      <w:r w:rsidRPr="00F04DB4">
        <w:t xml:space="preserve">Curriculum </w:t>
      </w:r>
      <w:r w:rsidR="00DA5085" w:rsidRPr="00F04DB4">
        <w:t>Suppor</w:t>
      </w:r>
      <w:r w:rsidR="00AE0F45" w:rsidRPr="00F04DB4">
        <w:t>t Assistant</w:t>
      </w:r>
    </w:p>
    <w:p w14:paraId="4829845F" w14:textId="36DD0CE4" w:rsidR="009C17D5" w:rsidRPr="00F04DB4" w:rsidRDefault="009C17D5" w:rsidP="00E52824">
      <w:pPr>
        <w:pStyle w:val="BulletsIslington"/>
        <w:numPr>
          <w:ilvl w:val="0"/>
          <w:numId w:val="19"/>
        </w:numPr>
      </w:pPr>
      <w:r w:rsidRPr="00F04DB4">
        <w:t>Grade:</w:t>
      </w:r>
      <w:r w:rsidRPr="00F04DB4">
        <w:tab/>
      </w:r>
      <w:r w:rsidRPr="00F04DB4">
        <w:tab/>
      </w:r>
      <w:r w:rsidR="00837C2D" w:rsidRPr="00F04DB4">
        <w:t>Sc4</w:t>
      </w:r>
    </w:p>
    <w:p w14:paraId="7BC7F9B7" w14:textId="5B88EC60" w:rsidR="009C17D5" w:rsidRPr="00F04DB4" w:rsidRDefault="009C17D5" w:rsidP="00E52824">
      <w:pPr>
        <w:pStyle w:val="BulletsIslington"/>
        <w:numPr>
          <w:ilvl w:val="0"/>
          <w:numId w:val="19"/>
        </w:numPr>
      </w:pPr>
      <w:r w:rsidRPr="00F04DB4">
        <w:t>Reports to:</w:t>
      </w:r>
      <w:r w:rsidR="00F73847" w:rsidRPr="00F04DB4">
        <w:tab/>
      </w:r>
      <w:r w:rsidR="00704F60" w:rsidRPr="00F04DB4">
        <w:t xml:space="preserve">Adult Learning Manager </w:t>
      </w:r>
    </w:p>
    <w:p w14:paraId="41C3CD14" w14:textId="28062CBF" w:rsidR="009C17D5" w:rsidRPr="00F04DB4" w:rsidRDefault="009C17D5" w:rsidP="00E52824">
      <w:pPr>
        <w:pStyle w:val="BulletsIslington"/>
        <w:numPr>
          <w:ilvl w:val="0"/>
          <w:numId w:val="19"/>
        </w:numPr>
      </w:pPr>
      <w:r w:rsidRPr="00F04DB4">
        <w:t>Direct reports:</w:t>
      </w:r>
      <w:r w:rsidR="00F73847" w:rsidRPr="00F04DB4">
        <w:tab/>
        <w:t>None</w:t>
      </w:r>
    </w:p>
    <w:p w14:paraId="0F9F4BD0" w14:textId="3972FACB" w:rsidR="009C17D5" w:rsidRPr="00F04DB4" w:rsidRDefault="009C17D5" w:rsidP="00E52824">
      <w:pPr>
        <w:pStyle w:val="BulletsIslington"/>
        <w:numPr>
          <w:ilvl w:val="0"/>
          <w:numId w:val="19"/>
        </w:numPr>
      </w:pPr>
      <w:r w:rsidRPr="00F04DB4">
        <w:t>Your team:</w:t>
      </w:r>
      <w:r w:rsidR="00F73847" w:rsidRPr="00F04DB4">
        <w:tab/>
      </w:r>
      <w:r w:rsidR="00704F60" w:rsidRPr="00F04DB4">
        <w:t xml:space="preserve">Adult Community </w:t>
      </w:r>
      <w:r w:rsidR="007A5F9C" w:rsidRPr="00F04DB4">
        <w:t>Learning</w:t>
      </w:r>
    </w:p>
    <w:p w14:paraId="6D2C3257" w14:textId="43F0C012" w:rsidR="009C17D5" w:rsidRPr="00F04DB4" w:rsidRDefault="009C17D5" w:rsidP="00E52824">
      <w:pPr>
        <w:pStyle w:val="BulletsIslington"/>
        <w:numPr>
          <w:ilvl w:val="0"/>
          <w:numId w:val="19"/>
        </w:numPr>
      </w:pPr>
      <w:r w:rsidRPr="00F04DB4">
        <w:t>Service area:</w:t>
      </w:r>
      <w:r w:rsidR="00F73847" w:rsidRPr="00F04DB4">
        <w:tab/>
      </w:r>
      <w:r w:rsidR="001A5A50" w:rsidRPr="00F04DB4">
        <w:t>Inclusive Econom</w:t>
      </w:r>
      <w:r w:rsidR="00C85F71" w:rsidRPr="00F04DB4">
        <w:t>y and Jobs</w:t>
      </w:r>
    </w:p>
    <w:p w14:paraId="3771A785" w14:textId="15598911" w:rsidR="1639A78D" w:rsidRPr="00F04DB4" w:rsidRDefault="009C17D5" w:rsidP="005362E2">
      <w:pPr>
        <w:pStyle w:val="BulletsIslington"/>
        <w:numPr>
          <w:ilvl w:val="0"/>
          <w:numId w:val="19"/>
        </w:numPr>
        <w:spacing w:after="0"/>
      </w:pPr>
      <w:r w:rsidRPr="00F04DB4">
        <w:t xml:space="preserve">Directorate: </w:t>
      </w:r>
      <w:r w:rsidRPr="00F04DB4">
        <w:tab/>
        <w:t>Community Wealth Building</w:t>
      </w:r>
    </w:p>
    <w:p w14:paraId="137FEC5E" w14:textId="77777777" w:rsidR="005362E2" w:rsidRPr="00F04DB4"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00F04DB4" w:rsidRPr="00F04DB4"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681754B8" w:rsidR="66FDDA91" w:rsidRPr="00F04DB4" w:rsidRDefault="66FDDA91" w:rsidP="005362E2">
            <w:pPr>
              <w:pStyle w:val="BodytextIslington"/>
              <w:rPr>
                <w:b w:val="0"/>
                <w:color w:val="auto"/>
              </w:rPr>
            </w:pPr>
            <w:r w:rsidRPr="00F04DB4">
              <w:rPr>
                <w:color w:val="auto"/>
              </w:rPr>
              <w:t>Special requirements of the post</w:t>
            </w:r>
            <w:r w:rsidR="00843870" w:rsidRPr="00F04DB4">
              <w:rPr>
                <w:color w:val="auto"/>
              </w:rPr>
              <w:t xml:space="preserve"> (delete as applicable)</w:t>
            </w:r>
          </w:p>
        </w:tc>
      </w:tr>
      <w:tr w:rsidR="00F04DB4" w:rsidRPr="00F04DB4" w14:paraId="39757848" w14:textId="77777777" w:rsidTr="2F303D0D">
        <w:trPr>
          <w:trHeight w:val="300"/>
        </w:trPr>
        <w:tc>
          <w:tcPr>
            <w:tcW w:w="10188" w:type="dxa"/>
          </w:tcPr>
          <w:p w14:paraId="208F3296" w14:textId="0F3C9DE5" w:rsidR="009711FF" w:rsidRPr="00F04DB4" w:rsidRDefault="00E573D2" w:rsidP="1639A78D">
            <w:pPr>
              <w:pStyle w:val="BodytextIslington"/>
            </w:pPr>
            <w:r w:rsidRPr="00F04DB4">
              <w:t xml:space="preserve">Workstyle: </w:t>
            </w:r>
            <w:r w:rsidR="00843870" w:rsidRPr="00F04DB4">
              <w:t>Front</w:t>
            </w:r>
            <w:r w:rsidR="00A1272E" w:rsidRPr="00F04DB4">
              <w:t>line</w:t>
            </w:r>
            <w:r w:rsidR="009711FF" w:rsidRPr="00F04DB4">
              <w:t xml:space="preserve"> (</w:t>
            </w:r>
            <w:r w:rsidR="00A1272E" w:rsidRPr="00F04DB4">
              <w:t xml:space="preserve">Present five </w:t>
            </w:r>
            <w:r w:rsidR="009711FF" w:rsidRPr="00F04DB4">
              <w:t>days a week)</w:t>
            </w:r>
          </w:p>
          <w:p w14:paraId="43EB6B05" w14:textId="7D5F070C" w:rsidR="00E573D2" w:rsidRPr="00F04DB4" w:rsidRDefault="0039702A" w:rsidP="00FB28E8">
            <w:pPr>
              <w:pStyle w:val="BulletsIslington"/>
              <w:numPr>
                <w:ilvl w:val="0"/>
                <w:numId w:val="5"/>
              </w:numPr>
            </w:pPr>
            <w:r w:rsidRPr="00F04DB4">
              <w:t>Colleagues whose role is delivering frontline services to residents, visitors, businesses and/or other colleagues while present in the borough and activities cannot be done remotely.</w:t>
            </w:r>
          </w:p>
        </w:tc>
      </w:tr>
      <w:tr w:rsidR="00F04DB4" w:rsidRPr="00F04DB4" w14:paraId="7EDA1153" w14:textId="77777777" w:rsidTr="2F303D0D">
        <w:trPr>
          <w:trHeight w:val="300"/>
        </w:trPr>
        <w:tc>
          <w:tcPr>
            <w:tcW w:w="10188" w:type="dxa"/>
          </w:tcPr>
          <w:p w14:paraId="71344F7B" w14:textId="32A0A5E5" w:rsidR="00FB2EC5" w:rsidRPr="00F04DB4" w:rsidRDefault="00FB2EC5" w:rsidP="00FB2EC5">
            <w:pPr>
              <w:pStyle w:val="BodytextIslington"/>
            </w:pPr>
            <w:r w:rsidRPr="00F04DB4">
              <w:t>This post requires a DBS check at the appropriate level (Enhanced with Barring</w:t>
            </w:r>
            <w:r w:rsidR="00703D36" w:rsidRPr="00F04DB4">
              <w:t>).</w:t>
            </w:r>
          </w:p>
        </w:tc>
      </w:tr>
      <w:tr w:rsidR="00F04DB4" w:rsidRPr="00F04DB4" w14:paraId="0CA76724" w14:textId="77777777" w:rsidTr="2F303D0D">
        <w:trPr>
          <w:trHeight w:val="300"/>
        </w:trPr>
        <w:tc>
          <w:tcPr>
            <w:tcW w:w="10188" w:type="dxa"/>
          </w:tcPr>
          <w:p w14:paraId="561C098E" w14:textId="1F3E4318" w:rsidR="001A038B" w:rsidRPr="00F04DB4" w:rsidRDefault="001A038B" w:rsidP="00FB2EC5">
            <w:pPr>
              <w:pStyle w:val="BodytextIslington"/>
            </w:pPr>
            <w:r w:rsidRPr="00F04DB4">
              <w:t xml:space="preserve">This is a safety critical post and will be subject to the council’s </w:t>
            </w:r>
            <w:r w:rsidR="00ED5A19" w:rsidRPr="00F04DB4">
              <w:t>drug and alcohol policy</w:t>
            </w:r>
            <w:r w:rsidR="00703D36" w:rsidRPr="00F04DB4">
              <w:t>.</w:t>
            </w:r>
          </w:p>
        </w:tc>
      </w:tr>
      <w:tr w:rsidR="00F04DB4" w:rsidRPr="00F04DB4" w14:paraId="4B0B9182" w14:textId="77777777" w:rsidTr="2F303D0D">
        <w:trPr>
          <w:trHeight w:val="300"/>
        </w:trPr>
        <w:tc>
          <w:tcPr>
            <w:tcW w:w="10188" w:type="dxa"/>
          </w:tcPr>
          <w:p w14:paraId="4A9AAAD3" w14:textId="5727719C" w:rsidR="00FB2EC5" w:rsidRPr="00F04DB4" w:rsidRDefault="00FB2EC5" w:rsidP="00FB2EC5">
            <w:pPr>
              <w:pStyle w:val="BodytextIslington"/>
            </w:pPr>
            <w:r w:rsidRPr="00F04DB4">
              <w:t xml:space="preserve">This post is subject to the council’s declaration of interest </w:t>
            </w:r>
            <w:r w:rsidR="00141359" w:rsidRPr="00F04DB4">
              <w:t>procedure</w:t>
            </w:r>
            <w:r w:rsidR="00703D36" w:rsidRPr="00F04DB4">
              <w:t>.</w:t>
            </w:r>
          </w:p>
        </w:tc>
      </w:tr>
      <w:tr w:rsidR="00F04DB4" w:rsidRPr="00F04DB4" w14:paraId="245F4404" w14:textId="77777777" w:rsidTr="2F303D0D">
        <w:trPr>
          <w:trHeight w:val="300"/>
        </w:trPr>
        <w:tc>
          <w:tcPr>
            <w:tcW w:w="10188" w:type="dxa"/>
          </w:tcPr>
          <w:p w14:paraId="5A01D7DC" w14:textId="1BCE5F37" w:rsidR="00FB2EC5" w:rsidRPr="00F04DB4" w:rsidRDefault="00FB2EC5" w:rsidP="00FB2EC5">
            <w:pPr>
              <w:pStyle w:val="BodytextIslington"/>
            </w:pPr>
            <w:r w:rsidRPr="00F04DB4">
              <w:t>This post is designated as politically restricted</w:t>
            </w:r>
            <w:r w:rsidR="00703D36" w:rsidRPr="00F04DB4">
              <w:t>.</w:t>
            </w:r>
          </w:p>
        </w:tc>
      </w:tr>
    </w:tbl>
    <w:p w14:paraId="278B689E" w14:textId="77777777" w:rsidR="00C57622" w:rsidRPr="00F04DB4" w:rsidRDefault="009C17D5" w:rsidP="00E16AAF">
      <w:pPr>
        <w:pStyle w:val="Heading2"/>
      </w:pPr>
      <w:r w:rsidRPr="00F04DB4">
        <w:t>Our mission</w:t>
      </w:r>
    </w:p>
    <w:p w14:paraId="2A3941C1" w14:textId="61C06D6A" w:rsidR="009C17D5" w:rsidRPr="00F04DB4" w:rsidRDefault="003C0C2E" w:rsidP="009C17D5">
      <w:r w:rsidRPr="00F04DB4">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F04DB4">
        <w:t>have to</w:t>
      </w:r>
      <w:proofErr w:type="gramEnd"/>
      <w:r w:rsidRPr="00F04DB4">
        <w:t xml:space="preserve"> look after our people. </w:t>
      </w:r>
      <w:r w:rsidRPr="00F04DB4">
        <w:rPr>
          <w:b/>
          <w:bCs/>
        </w:rPr>
        <w:t>Together we can change the future</w:t>
      </w:r>
      <w:r w:rsidRPr="00F04DB4">
        <w:t>.</w:t>
      </w:r>
      <w:r w:rsidR="009C17D5" w:rsidRPr="00F04DB4">
        <w:t xml:space="preserve"> </w:t>
      </w:r>
    </w:p>
    <w:p w14:paraId="298455DF" w14:textId="6CEB5937" w:rsidR="003C0C2E" w:rsidRPr="00F04DB4" w:rsidRDefault="009C17D5" w:rsidP="009C17D5">
      <w:r w:rsidRPr="00F04DB4">
        <w:lastRenderedPageBreak/>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31427471" w:rsidR="00A52F91" w:rsidRPr="00F04DB4" w:rsidRDefault="00A52F91" w:rsidP="00A52F91">
      <w:pPr>
        <w:pStyle w:val="Heading2"/>
        <w:rPr>
          <w:sz w:val="24"/>
        </w:rPr>
      </w:pPr>
      <w:r w:rsidRPr="00F04DB4">
        <w:t>Overview of the role</w:t>
      </w:r>
      <w:r w:rsidR="00A118BD" w:rsidRPr="00F04DB4">
        <w:t xml:space="preserve"> </w:t>
      </w:r>
    </w:p>
    <w:p w14:paraId="3031C702" w14:textId="2B2BCC6D" w:rsidR="00EA7227" w:rsidRPr="00F04DB4" w:rsidRDefault="00EA7227" w:rsidP="00EA7227">
      <w:pPr>
        <w:pStyle w:val="BulletsIslington"/>
      </w:pPr>
      <w:r w:rsidRPr="00F04DB4">
        <w:t xml:space="preserve">The postholder will work closely with staff from across Adult Community Learning to support learning, teaching, recruitment and the general smooth and efficient delivery of this education service. This will include engaging directly with learners for the purposes of enrolment and pastoral support, assisting with the promotion of the service and its courses, including direct engagement with partners and community groups, ensuring that service data collection is accurate and up-to-date and providing administrative support </w:t>
      </w:r>
      <w:r w:rsidR="00601657" w:rsidRPr="00F04DB4">
        <w:t xml:space="preserve">as required. </w:t>
      </w:r>
    </w:p>
    <w:p w14:paraId="48D20B5E" w14:textId="47C0246E" w:rsidR="00175B58" w:rsidRPr="00F04DB4" w:rsidRDefault="00175B58" w:rsidP="00175B58">
      <w:pPr>
        <w:pStyle w:val="Heading2"/>
        <w:rPr>
          <w:sz w:val="24"/>
        </w:rPr>
      </w:pPr>
      <w:r w:rsidRPr="00F04DB4">
        <w:t>Key responsibilities</w:t>
      </w:r>
      <w:r w:rsidR="00084998" w:rsidRPr="00F04DB4">
        <w:t xml:space="preserve"> </w:t>
      </w:r>
    </w:p>
    <w:p w14:paraId="3D039B90" w14:textId="77777777" w:rsidR="004A7456" w:rsidRPr="00F04DB4" w:rsidRDefault="00FC7048" w:rsidP="000A4682">
      <w:pPr>
        <w:pStyle w:val="ListParagraph"/>
        <w:numPr>
          <w:ilvl w:val="0"/>
          <w:numId w:val="5"/>
        </w:numPr>
      </w:pPr>
      <w:r w:rsidRPr="00F04DB4">
        <w:t xml:space="preserve">Under the direction of the Adult Learning Manager and </w:t>
      </w:r>
      <w:r w:rsidR="005956BE" w:rsidRPr="00F04DB4">
        <w:t xml:space="preserve">in </w:t>
      </w:r>
      <w:r w:rsidR="008A347B" w:rsidRPr="00F04DB4">
        <w:t xml:space="preserve">consultation with </w:t>
      </w:r>
      <w:r w:rsidR="00B3680F" w:rsidRPr="00F04DB4">
        <w:t xml:space="preserve">teaching staff, assist with </w:t>
      </w:r>
      <w:r w:rsidR="000A4682" w:rsidRPr="00F04DB4">
        <w:t xml:space="preserve">the provision of pastoral support for learners. This will include contacting learners by telephone and/or email in relation absence and/or concerns for their welfare, arranging pastoral support meetings </w:t>
      </w:r>
      <w:r w:rsidR="00E22A26" w:rsidRPr="00F04DB4">
        <w:t>for</w:t>
      </w:r>
      <w:r w:rsidR="000A4682" w:rsidRPr="00F04DB4">
        <w:t xml:space="preserve"> learners referred by tutors, and making referrals to relevant services. </w:t>
      </w:r>
      <w:r w:rsidR="004A7456" w:rsidRPr="00F04DB4">
        <w:br/>
      </w:r>
    </w:p>
    <w:p w14:paraId="56DC52D7" w14:textId="49192470" w:rsidR="00227B42" w:rsidRPr="00F04DB4" w:rsidRDefault="00F76DA2" w:rsidP="000A4682">
      <w:pPr>
        <w:pStyle w:val="ListParagraph"/>
        <w:numPr>
          <w:ilvl w:val="0"/>
          <w:numId w:val="5"/>
        </w:numPr>
      </w:pPr>
      <w:r w:rsidRPr="00F04DB4">
        <w:t>Enter data into a pastoral support tracking system and maintain detailed, accurate and updated records of pastoral support. With direction from managers undertake regular progress checks with learners, their tutor(s) and/or other services as appropriate.</w:t>
      </w:r>
      <w:r w:rsidR="00227B42" w:rsidRPr="00F04DB4">
        <w:br/>
      </w:r>
    </w:p>
    <w:p w14:paraId="739CB266" w14:textId="77777777" w:rsidR="00E33750" w:rsidRPr="00F04DB4" w:rsidRDefault="00C1179F" w:rsidP="00227B42">
      <w:pPr>
        <w:pStyle w:val="ListParagraph"/>
        <w:numPr>
          <w:ilvl w:val="0"/>
          <w:numId w:val="5"/>
        </w:numPr>
      </w:pPr>
      <w:r w:rsidRPr="00F04DB4">
        <w:t xml:space="preserve">Provide administrative support for tutors </w:t>
      </w:r>
      <w:r w:rsidR="00D91013" w:rsidRPr="00F04DB4">
        <w:t xml:space="preserve">to ensure the smooth running of provision. </w:t>
      </w:r>
      <w:r w:rsidR="00E33750" w:rsidRPr="00F04DB4">
        <w:br/>
      </w:r>
    </w:p>
    <w:p w14:paraId="1760AF94" w14:textId="205406D3" w:rsidR="003C1A33" w:rsidRPr="00F04DB4" w:rsidRDefault="00E33750" w:rsidP="00E33750">
      <w:pPr>
        <w:pStyle w:val="ListParagraph"/>
        <w:numPr>
          <w:ilvl w:val="0"/>
          <w:numId w:val="5"/>
        </w:numPr>
      </w:pPr>
      <w:r w:rsidRPr="00F04DB4">
        <w:t>Assist with the promotion of ACL courses to Islington residents by distributing physical and electronic resources. This includes attendance at ACL classes and events both within and outside of the council and the delivery of presentations online and in person.</w:t>
      </w:r>
      <w:r w:rsidR="003C1A33" w:rsidRPr="00F04DB4">
        <w:br/>
      </w:r>
    </w:p>
    <w:p w14:paraId="0D85FD62" w14:textId="2829D082" w:rsidR="00C1179F" w:rsidRPr="00F04DB4" w:rsidRDefault="003C1A33" w:rsidP="003C1A33">
      <w:pPr>
        <w:pStyle w:val="ListParagraph"/>
        <w:numPr>
          <w:ilvl w:val="0"/>
          <w:numId w:val="5"/>
        </w:numPr>
      </w:pPr>
      <w:r w:rsidRPr="00F04DB4">
        <w:t>Develop and maintain an inventory of resources and equipment, including the provision of resources and refreshments for events, ensuring appropriate access for teaching staff and value for money.</w:t>
      </w:r>
      <w:r w:rsidR="00C1179F" w:rsidRPr="00F04DB4">
        <w:br/>
      </w:r>
    </w:p>
    <w:p w14:paraId="501F0D44" w14:textId="661D4FA9" w:rsidR="00227B42" w:rsidRPr="00F04DB4" w:rsidRDefault="00227B42" w:rsidP="00227B42">
      <w:pPr>
        <w:pStyle w:val="ListParagraph"/>
        <w:numPr>
          <w:ilvl w:val="0"/>
          <w:numId w:val="5"/>
        </w:numPr>
      </w:pPr>
      <w:r w:rsidRPr="00F04DB4">
        <w:t>Provide administrative and in-person support to the service to include: acting as the first point of contact with residents, taking primary responsibility for enquiries, playing an active role in enrolment activities, assisting with the provision of teaching materials (such as printing, purchase of stationery etc), exam invigilation, and supporting the running of major events and projects such as the annual celebration of achievement.</w:t>
      </w:r>
      <w:r w:rsidRPr="00F04DB4">
        <w:br/>
      </w:r>
    </w:p>
    <w:p w14:paraId="09BC65D1" w14:textId="18665367" w:rsidR="000A4682" w:rsidRPr="00F04DB4" w:rsidRDefault="00930CA2" w:rsidP="006F0CD4">
      <w:pPr>
        <w:pStyle w:val="ListParagraph"/>
        <w:numPr>
          <w:ilvl w:val="0"/>
          <w:numId w:val="5"/>
        </w:numPr>
      </w:pPr>
      <w:r w:rsidRPr="00F04DB4">
        <w:t>Ensure</w:t>
      </w:r>
      <w:r w:rsidR="00A118BD" w:rsidRPr="00F04DB4">
        <w:t xml:space="preserve"> the efficient operation of ACL provision at specified council-run outreach learning venues including the provision of an excellent and responsive service for our learners, staff and council residents. </w:t>
      </w:r>
      <w:r w:rsidR="000A4682" w:rsidRPr="00F04DB4">
        <w:rPr>
          <w:highlight w:val="yellow"/>
        </w:rPr>
        <w:br/>
      </w:r>
    </w:p>
    <w:p w14:paraId="0D5AA112" w14:textId="5A7E54D5" w:rsidR="005B78D4" w:rsidRPr="00F04DB4" w:rsidRDefault="00033D2F" w:rsidP="0073533A">
      <w:pPr>
        <w:pStyle w:val="ListParagraph"/>
        <w:numPr>
          <w:ilvl w:val="0"/>
          <w:numId w:val="5"/>
        </w:numPr>
      </w:pPr>
      <w:r w:rsidRPr="00F04DB4">
        <w:t xml:space="preserve">Assist with </w:t>
      </w:r>
      <w:r w:rsidR="000A4682" w:rsidRPr="00F04DB4">
        <w:t>data entry and maintenance for the service in relation to enrolment</w:t>
      </w:r>
      <w:r w:rsidR="00FE0683" w:rsidRPr="00F04DB4">
        <w:t xml:space="preserve"> (including attendance at in-person enrolment </w:t>
      </w:r>
      <w:r w:rsidR="006761BE" w:rsidRPr="00F04DB4">
        <w:t>sessions</w:t>
      </w:r>
      <w:r w:rsidR="00FE0683" w:rsidRPr="00F04DB4">
        <w:t>)</w:t>
      </w:r>
      <w:r w:rsidR="000A4682" w:rsidRPr="00F04DB4">
        <w:t xml:space="preserve">, registration, attendance, quality, evaluation, examinations and other learner data, </w:t>
      </w:r>
      <w:r w:rsidR="00153F1F" w:rsidRPr="00F04DB4">
        <w:t xml:space="preserve">in line with agreed deadlines and for ACL’s internal </w:t>
      </w:r>
      <w:r w:rsidR="00153F1F" w:rsidRPr="00F04DB4">
        <w:lastRenderedPageBreak/>
        <w:t>monitoring and evaluation systems.</w:t>
      </w:r>
      <w:r w:rsidR="005B78D4" w:rsidRPr="00F04DB4">
        <w:br/>
      </w:r>
    </w:p>
    <w:p w14:paraId="3FE63B39" w14:textId="387BF806" w:rsidR="00C703E6" w:rsidRPr="00F04DB4" w:rsidRDefault="00192BF5" w:rsidP="00F00111">
      <w:pPr>
        <w:pStyle w:val="ListParagraph"/>
        <w:numPr>
          <w:ilvl w:val="0"/>
          <w:numId w:val="5"/>
        </w:numPr>
      </w:pPr>
      <w:r w:rsidRPr="00F04DB4">
        <w:t>Any additional duties consistent with the grade and level of responsibility of this position, for which the holder possesses the required experience and/or training.</w:t>
      </w:r>
      <w:r w:rsidR="001B23DA" w:rsidRPr="00F04DB4">
        <w:br/>
      </w:r>
    </w:p>
    <w:p w14:paraId="104F6B44" w14:textId="73FBA0B4" w:rsidR="00F00111" w:rsidRPr="00F04DB4" w:rsidRDefault="00F00111" w:rsidP="00F00111">
      <w:pPr>
        <w:pStyle w:val="Heading3"/>
      </w:pPr>
      <w:r w:rsidRPr="00F04DB4">
        <w:t>Compliance</w:t>
      </w:r>
      <w:r w:rsidR="00100B0F" w:rsidRPr="00F04DB4">
        <w:t xml:space="preserve"> </w:t>
      </w:r>
      <w:r w:rsidR="00654A86" w:rsidRPr="00F04DB4">
        <w:t xml:space="preserve"> </w:t>
      </w:r>
    </w:p>
    <w:p w14:paraId="55ACAD11" w14:textId="4B024C24" w:rsidR="001F5B87" w:rsidRPr="00F04DB4" w:rsidRDefault="00A83EB1" w:rsidP="00B81EF6">
      <w:pPr>
        <w:rPr>
          <w:sz w:val="32"/>
          <w:szCs w:val="32"/>
        </w:rPr>
      </w:pPr>
      <w:r w:rsidRPr="00F04DB4">
        <w:t xml:space="preserve">Ensure adherence to legal, regulatory, and policy requirements under GDPR, Health and Safety, </w:t>
      </w:r>
      <w:r w:rsidR="000337B7" w:rsidRPr="00F04DB4">
        <w:t xml:space="preserve">Employee Code of Conduct </w:t>
      </w:r>
      <w:r w:rsidRPr="00F04DB4">
        <w:t>and in your area of expertise by identifying opportunities and risks, and escalating issues as necessary.</w:t>
      </w:r>
      <w:r w:rsidR="00DC758E" w:rsidRPr="00F04DB4">
        <w:br/>
      </w:r>
    </w:p>
    <w:p w14:paraId="70C62739" w14:textId="3239277D" w:rsidR="00492D7C" w:rsidRPr="00F04DB4" w:rsidRDefault="00492D7C" w:rsidP="00B81EF6">
      <w:r w:rsidRPr="00F04DB4">
        <w:rPr>
          <w:sz w:val="32"/>
          <w:szCs w:val="32"/>
        </w:rPr>
        <w:t>Person specification</w:t>
      </w:r>
    </w:p>
    <w:p w14:paraId="7CDBAAD1" w14:textId="0F826DD5" w:rsidR="00492D7C" w:rsidRPr="00F04DB4" w:rsidRDefault="00A83EB1" w:rsidP="00A83EB1">
      <w:r w:rsidRPr="00F04DB4">
        <w:t>Your application form needs to demonstrate how you fulfil the role's requirements. It is essential to address the criteria, as this will be used to evaluate your suitability for the position.</w:t>
      </w:r>
    </w:p>
    <w:p w14:paraId="4A86F321" w14:textId="09C10090" w:rsidR="00492D7C" w:rsidRPr="00F04DB4" w:rsidRDefault="00EF3333" w:rsidP="00492D7C">
      <w:pPr>
        <w:pStyle w:val="Heading3"/>
      </w:pPr>
      <w:r w:rsidRPr="00F04DB4">
        <w:t>Essential and desirable c</w:t>
      </w:r>
      <w:r w:rsidR="00492D7C" w:rsidRPr="00F04DB4">
        <w:t>riteria</w:t>
      </w:r>
    </w:p>
    <w:p w14:paraId="33D073CB" w14:textId="39762450" w:rsidR="00BE21DB" w:rsidRPr="00F04DB4" w:rsidRDefault="009071E0" w:rsidP="00BE21DB">
      <w:pPr>
        <w:rPr>
          <w:b/>
          <w:bCs/>
        </w:rPr>
      </w:pPr>
      <w:r w:rsidRPr="00F04DB4">
        <w:rPr>
          <w:b/>
          <w:bCs/>
        </w:rPr>
        <w:t>Qualifications</w:t>
      </w:r>
    </w:p>
    <w:tbl>
      <w:tblPr>
        <w:tblStyle w:val="IslingtonTableStyle"/>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Essential experience criteria"/>
      </w:tblPr>
      <w:tblGrid>
        <w:gridCol w:w="846"/>
        <w:gridCol w:w="6667"/>
        <w:gridCol w:w="2693"/>
      </w:tblGrid>
      <w:tr w:rsidR="00F04DB4" w:rsidRPr="00F04DB4" w14:paraId="2563625C" w14:textId="6C1D05F1" w:rsidTr="0029459B">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F04DB4" w:rsidRDefault="005362E2">
            <w:pPr>
              <w:pStyle w:val="BodytextIslington"/>
              <w:rPr>
                <w:color w:val="auto"/>
              </w:rPr>
            </w:pPr>
            <w:r w:rsidRPr="00F04DB4">
              <w:rPr>
                <w:color w:val="auto"/>
              </w:rPr>
              <w:t>Point</w:t>
            </w:r>
          </w:p>
        </w:tc>
        <w:tc>
          <w:tcPr>
            <w:tcW w:w="6667" w:type="dxa"/>
          </w:tcPr>
          <w:p w14:paraId="0AB05289" w14:textId="77777777" w:rsidR="005362E2" w:rsidRPr="00F04DB4" w:rsidRDefault="005362E2">
            <w:pPr>
              <w:pStyle w:val="BodytextIslington"/>
              <w:rPr>
                <w:color w:val="auto"/>
              </w:rPr>
            </w:pPr>
            <w:r w:rsidRPr="00F04DB4">
              <w:rPr>
                <w:color w:val="auto"/>
              </w:rPr>
              <w:t>Criteria description</w:t>
            </w:r>
          </w:p>
        </w:tc>
        <w:tc>
          <w:tcPr>
            <w:tcW w:w="2693" w:type="dxa"/>
          </w:tcPr>
          <w:p w14:paraId="295B0F36" w14:textId="77777777" w:rsidR="005362E2" w:rsidRPr="00F04DB4" w:rsidRDefault="005362E2">
            <w:pPr>
              <w:pStyle w:val="BodytextIslington"/>
              <w:rPr>
                <w:color w:val="auto"/>
              </w:rPr>
            </w:pPr>
            <w:r w:rsidRPr="00F04DB4">
              <w:rPr>
                <w:color w:val="auto"/>
              </w:rPr>
              <w:t>Essential/desirable</w:t>
            </w:r>
          </w:p>
        </w:tc>
      </w:tr>
      <w:tr w:rsidR="00F04DB4" w:rsidRPr="00F04DB4" w14:paraId="2B6FB6C2" w14:textId="22B1F647" w:rsidTr="00ED51CC">
        <w:trPr>
          <w:cantSplit/>
          <w:trHeight w:val="313"/>
        </w:trPr>
        <w:tc>
          <w:tcPr>
            <w:tcW w:w="846" w:type="dxa"/>
          </w:tcPr>
          <w:p w14:paraId="70C131CB" w14:textId="77777777" w:rsidR="005362E2" w:rsidRPr="00F04DB4" w:rsidRDefault="005362E2">
            <w:pPr>
              <w:pStyle w:val="BodytextIslington"/>
            </w:pPr>
            <w:r w:rsidRPr="00F04DB4">
              <w:t>1</w:t>
            </w:r>
          </w:p>
        </w:tc>
        <w:tc>
          <w:tcPr>
            <w:tcW w:w="6667" w:type="dxa"/>
          </w:tcPr>
          <w:p w14:paraId="3EA038CD" w14:textId="3697DBC6" w:rsidR="005362E2" w:rsidRPr="00F04DB4" w:rsidRDefault="00ED51CC" w:rsidP="00ED51CC">
            <w:pPr>
              <w:pStyle w:val="BodytextIslington"/>
              <w:rPr>
                <w:rFonts w:cs="Tahoma"/>
                <w:shd w:val="clear" w:color="auto" w:fill="FFFFFF"/>
              </w:rPr>
            </w:pPr>
            <w:r w:rsidRPr="00F04DB4">
              <w:rPr>
                <w:rFonts w:ascii="Arial" w:hAnsi="Arial" w:cs="Arial"/>
              </w:rPr>
              <w:t xml:space="preserve">Qualified to at least National Qualifications Framework level 2 (i.e. 5 </w:t>
            </w:r>
            <w:r w:rsidR="00AC52CB" w:rsidRPr="00F04DB4">
              <w:rPr>
                <w:rFonts w:ascii="Arial" w:hAnsi="Arial" w:cs="Arial"/>
              </w:rPr>
              <w:t>GCSEs grades</w:t>
            </w:r>
            <w:r w:rsidRPr="00F04DB4">
              <w:rPr>
                <w:rFonts w:ascii="Arial" w:hAnsi="Arial" w:cs="Arial"/>
              </w:rPr>
              <w:t xml:space="preserve"> A* - C, or NVQ level 2, or equivalent).</w:t>
            </w:r>
          </w:p>
        </w:tc>
        <w:tc>
          <w:tcPr>
            <w:tcW w:w="2693" w:type="dxa"/>
          </w:tcPr>
          <w:p w14:paraId="23AFD449" w14:textId="2F095AE9" w:rsidR="005362E2" w:rsidRPr="00F04DB4" w:rsidRDefault="005362E2">
            <w:pPr>
              <w:pStyle w:val="BodytextIslington"/>
              <w:rPr>
                <w:rFonts w:eastAsia="Tahoma" w:cs="Tahoma"/>
              </w:rPr>
            </w:pPr>
            <w:r w:rsidRPr="00F04DB4">
              <w:rPr>
                <w:rFonts w:eastAsia="Tahoma" w:cs="Tahoma"/>
              </w:rPr>
              <w:t>Essential</w:t>
            </w:r>
          </w:p>
        </w:tc>
      </w:tr>
      <w:tr w:rsidR="00F04DB4" w:rsidRPr="00F04DB4" w14:paraId="0B290542" w14:textId="0119CDA4" w:rsidTr="00ED51CC">
        <w:trPr>
          <w:cantSplit/>
          <w:trHeight w:val="313"/>
        </w:trPr>
        <w:tc>
          <w:tcPr>
            <w:tcW w:w="846" w:type="dxa"/>
          </w:tcPr>
          <w:p w14:paraId="300D22B7" w14:textId="650DD68F" w:rsidR="00AC52CB" w:rsidRPr="00F04DB4" w:rsidRDefault="00AC52CB" w:rsidP="00AC52CB">
            <w:pPr>
              <w:pStyle w:val="BodytextIslington"/>
            </w:pPr>
            <w:r w:rsidRPr="00F04DB4">
              <w:t>2</w:t>
            </w:r>
          </w:p>
        </w:tc>
        <w:tc>
          <w:tcPr>
            <w:tcW w:w="6667" w:type="dxa"/>
          </w:tcPr>
          <w:p w14:paraId="02F996BC" w14:textId="03E1463C" w:rsidR="00AC52CB" w:rsidRPr="00F04DB4" w:rsidRDefault="00BD5ABF" w:rsidP="00AC52CB">
            <w:pPr>
              <w:pStyle w:val="BodytextIslington"/>
              <w:rPr>
                <w:rFonts w:cs="Tahoma"/>
                <w:shd w:val="clear" w:color="auto" w:fill="FFFFFF"/>
              </w:rPr>
            </w:pPr>
            <w:r w:rsidRPr="00F04DB4">
              <w:rPr>
                <w:rFonts w:cs="Tahoma"/>
                <w:shd w:val="clear" w:color="auto" w:fill="FFFFFF"/>
              </w:rPr>
              <w:t>Information, Advice and Guidance qualification</w:t>
            </w:r>
            <w:r w:rsidR="00C8647B" w:rsidRPr="00F04DB4">
              <w:rPr>
                <w:rFonts w:cs="Tahoma"/>
                <w:shd w:val="clear" w:color="auto" w:fill="FFFFFF"/>
              </w:rPr>
              <w:t xml:space="preserve"> at level 2 or above.</w:t>
            </w:r>
            <w:r w:rsidRPr="00F04DB4">
              <w:rPr>
                <w:rFonts w:cs="Tahoma"/>
                <w:shd w:val="clear" w:color="auto" w:fill="FFFFFF"/>
              </w:rPr>
              <w:t xml:space="preserve"> </w:t>
            </w:r>
          </w:p>
        </w:tc>
        <w:tc>
          <w:tcPr>
            <w:tcW w:w="2693" w:type="dxa"/>
          </w:tcPr>
          <w:p w14:paraId="3C184C04" w14:textId="1CADA3DA" w:rsidR="00AC52CB" w:rsidRPr="00F04DB4" w:rsidRDefault="00BD5ABF" w:rsidP="00AC52CB">
            <w:pPr>
              <w:pStyle w:val="BodytextIslington"/>
              <w:rPr>
                <w:rFonts w:eastAsia="Tahoma" w:cs="Tahoma"/>
              </w:rPr>
            </w:pPr>
            <w:r w:rsidRPr="00F04DB4">
              <w:rPr>
                <w:rFonts w:eastAsia="Tahoma" w:cs="Tahoma"/>
              </w:rPr>
              <w:t>D</w:t>
            </w:r>
            <w:r w:rsidR="00AC52CB" w:rsidRPr="00F04DB4">
              <w:rPr>
                <w:rFonts w:eastAsia="Tahoma" w:cs="Tahoma"/>
              </w:rPr>
              <w:t>esirable</w:t>
            </w:r>
          </w:p>
        </w:tc>
      </w:tr>
    </w:tbl>
    <w:p w14:paraId="79364A24" w14:textId="7B8BD4F4" w:rsidR="00546F63" w:rsidRPr="00F04DB4" w:rsidRDefault="00E632C4" w:rsidP="00546F63">
      <w:pPr>
        <w:rPr>
          <w:b/>
          <w:bCs/>
        </w:rPr>
      </w:pPr>
      <w:r w:rsidRPr="00F04DB4">
        <w:rPr>
          <w:b/>
          <w:bCs/>
        </w:rPr>
        <w:t>Experience</w:t>
      </w:r>
    </w:p>
    <w:tbl>
      <w:tblPr>
        <w:tblStyle w:val="IslingtonTableStyle"/>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Essential experience criteria"/>
      </w:tblPr>
      <w:tblGrid>
        <w:gridCol w:w="846"/>
        <w:gridCol w:w="6667"/>
        <w:gridCol w:w="2693"/>
      </w:tblGrid>
      <w:tr w:rsidR="00F04DB4" w:rsidRPr="00F04DB4" w14:paraId="36626044" w14:textId="77777777" w:rsidTr="0029459B">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32C72E55" w14:textId="77777777" w:rsidR="00546F63" w:rsidRPr="00F04DB4" w:rsidRDefault="00546F63" w:rsidP="00E679C0">
            <w:pPr>
              <w:pStyle w:val="BodytextIslington"/>
              <w:rPr>
                <w:color w:val="auto"/>
              </w:rPr>
            </w:pPr>
            <w:r w:rsidRPr="00F04DB4">
              <w:rPr>
                <w:color w:val="auto"/>
              </w:rPr>
              <w:t>Point</w:t>
            </w:r>
          </w:p>
        </w:tc>
        <w:tc>
          <w:tcPr>
            <w:tcW w:w="6667" w:type="dxa"/>
          </w:tcPr>
          <w:p w14:paraId="1E49320C" w14:textId="77777777" w:rsidR="00546F63" w:rsidRPr="00F04DB4" w:rsidRDefault="00546F63" w:rsidP="00E679C0">
            <w:pPr>
              <w:pStyle w:val="BodytextIslington"/>
              <w:rPr>
                <w:color w:val="auto"/>
              </w:rPr>
            </w:pPr>
            <w:r w:rsidRPr="00F04DB4">
              <w:rPr>
                <w:color w:val="auto"/>
              </w:rPr>
              <w:t>Criteria description</w:t>
            </w:r>
          </w:p>
        </w:tc>
        <w:tc>
          <w:tcPr>
            <w:tcW w:w="2693" w:type="dxa"/>
          </w:tcPr>
          <w:p w14:paraId="7911AE8D" w14:textId="77777777" w:rsidR="00546F63" w:rsidRPr="00F04DB4" w:rsidRDefault="00546F63" w:rsidP="00E679C0">
            <w:pPr>
              <w:pStyle w:val="BodytextIslington"/>
              <w:rPr>
                <w:color w:val="auto"/>
              </w:rPr>
            </w:pPr>
            <w:r w:rsidRPr="00F04DB4">
              <w:rPr>
                <w:color w:val="auto"/>
              </w:rPr>
              <w:t>Essential/desirable</w:t>
            </w:r>
          </w:p>
        </w:tc>
      </w:tr>
      <w:tr w:rsidR="00F04DB4" w:rsidRPr="00F04DB4" w14:paraId="055A1F6F" w14:textId="77777777" w:rsidTr="000904E9">
        <w:trPr>
          <w:cantSplit/>
          <w:trHeight w:val="313"/>
        </w:trPr>
        <w:tc>
          <w:tcPr>
            <w:tcW w:w="846" w:type="dxa"/>
          </w:tcPr>
          <w:p w14:paraId="7713F315" w14:textId="1916B872" w:rsidR="00C4463F" w:rsidRPr="00F04DB4" w:rsidRDefault="00797E3B" w:rsidP="00C4463F">
            <w:pPr>
              <w:pStyle w:val="BodytextIslington"/>
            </w:pPr>
            <w:r w:rsidRPr="00F04DB4">
              <w:t>3</w:t>
            </w:r>
          </w:p>
        </w:tc>
        <w:tc>
          <w:tcPr>
            <w:tcW w:w="6667" w:type="dxa"/>
            <w:tcBorders>
              <w:top w:val="single" w:sz="4" w:space="0" w:color="auto"/>
              <w:left w:val="nil"/>
              <w:bottom w:val="single" w:sz="4" w:space="0" w:color="auto"/>
              <w:right w:val="single" w:sz="4" w:space="0" w:color="auto"/>
            </w:tcBorders>
          </w:tcPr>
          <w:p w14:paraId="5361596D" w14:textId="714C3850" w:rsidR="00CB749E" w:rsidRPr="00F04DB4" w:rsidRDefault="00C4463F" w:rsidP="00C4463F">
            <w:pPr>
              <w:pStyle w:val="BodytextIslington"/>
              <w:rPr>
                <w:rFonts w:ascii="Arial" w:hAnsi="Arial" w:cs="Arial"/>
              </w:rPr>
            </w:pPr>
            <w:r w:rsidRPr="00F04DB4">
              <w:rPr>
                <w:rFonts w:ascii="Arial" w:hAnsi="Arial" w:cs="Arial"/>
              </w:rPr>
              <w:t xml:space="preserve">Experience of </w:t>
            </w:r>
            <w:r w:rsidR="00B06171" w:rsidRPr="00F04DB4">
              <w:rPr>
                <w:rFonts w:ascii="Arial" w:hAnsi="Arial" w:cs="Arial"/>
              </w:rPr>
              <w:t>providin</w:t>
            </w:r>
            <w:r w:rsidR="00CB749E" w:rsidRPr="00F04DB4">
              <w:rPr>
                <w:rFonts w:ascii="Arial" w:hAnsi="Arial" w:cs="Arial"/>
              </w:rPr>
              <w:t>g administrative support</w:t>
            </w:r>
            <w:r w:rsidR="005A1236" w:rsidRPr="00F04DB4">
              <w:rPr>
                <w:rFonts w:ascii="Arial" w:hAnsi="Arial" w:cs="Arial"/>
              </w:rPr>
              <w:t>.</w:t>
            </w:r>
          </w:p>
        </w:tc>
        <w:tc>
          <w:tcPr>
            <w:tcW w:w="2693" w:type="dxa"/>
          </w:tcPr>
          <w:p w14:paraId="58B07A8C" w14:textId="7B7DC577" w:rsidR="00C4463F" w:rsidRPr="00F04DB4" w:rsidRDefault="00C4463F" w:rsidP="00C4463F">
            <w:pPr>
              <w:pStyle w:val="BodytextIslington"/>
              <w:rPr>
                <w:rFonts w:eastAsia="Tahoma" w:cs="Tahoma"/>
              </w:rPr>
            </w:pPr>
            <w:r w:rsidRPr="00F04DB4">
              <w:rPr>
                <w:rFonts w:eastAsia="Tahoma" w:cs="Tahoma"/>
              </w:rPr>
              <w:t>Essential</w:t>
            </w:r>
          </w:p>
        </w:tc>
      </w:tr>
      <w:tr w:rsidR="00F04DB4" w:rsidRPr="00F04DB4" w14:paraId="396E510B" w14:textId="77777777" w:rsidTr="000904E9">
        <w:trPr>
          <w:cantSplit/>
          <w:trHeight w:val="313"/>
        </w:trPr>
        <w:tc>
          <w:tcPr>
            <w:tcW w:w="846" w:type="dxa"/>
          </w:tcPr>
          <w:p w14:paraId="6D749F3E" w14:textId="17AEB3A0" w:rsidR="00C4463F" w:rsidRPr="00F04DB4" w:rsidRDefault="00797E3B" w:rsidP="00C4463F">
            <w:pPr>
              <w:pStyle w:val="BodytextIslington"/>
            </w:pPr>
            <w:r w:rsidRPr="00F04DB4">
              <w:t>4</w:t>
            </w:r>
          </w:p>
        </w:tc>
        <w:tc>
          <w:tcPr>
            <w:tcW w:w="6667" w:type="dxa"/>
            <w:tcBorders>
              <w:top w:val="single" w:sz="4" w:space="0" w:color="auto"/>
              <w:left w:val="nil"/>
              <w:bottom w:val="single" w:sz="4" w:space="0" w:color="auto"/>
              <w:right w:val="single" w:sz="4" w:space="0" w:color="auto"/>
            </w:tcBorders>
          </w:tcPr>
          <w:p w14:paraId="2E0DF706" w14:textId="2FADEA8A" w:rsidR="00C4463F" w:rsidRPr="00F04DB4" w:rsidRDefault="00C4463F" w:rsidP="00A0618A">
            <w:pPr>
              <w:rPr>
                <w:rFonts w:ascii="Arial" w:hAnsi="Arial" w:cs="Arial"/>
              </w:rPr>
            </w:pPr>
            <w:r w:rsidRPr="00F04DB4">
              <w:rPr>
                <w:rFonts w:ascii="Arial" w:hAnsi="Arial" w:cs="Arial"/>
              </w:rPr>
              <w:t xml:space="preserve">Experience of entering data </w:t>
            </w:r>
            <w:r w:rsidR="009D3885" w:rsidRPr="00F04DB4">
              <w:rPr>
                <w:rFonts w:ascii="Arial" w:hAnsi="Arial" w:cs="Arial"/>
              </w:rPr>
              <w:t>with a high degree of accuracy</w:t>
            </w:r>
            <w:r w:rsidRPr="00F04DB4">
              <w:rPr>
                <w:rFonts w:ascii="Arial" w:hAnsi="Arial" w:cs="Arial"/>
              </w:rPr>
              <w:t>.</w:t>
            </w:r>
            <w:r w:rsidR="00632805" w:rsidRPr="00F04DB4">
              <w:rPr>
                <w:rFonts w:ascii="Arial" w:hAnsi="Arial" w:cs="Arial"/>
              </w:rPr>
              <w:t xml:space="preserve"> </w:t>
            </w:r>
          </w:p>
        </w:tc>
        <w:tc>
          <w:tcPr>
            <w:tcW w:w="2693" w:type="dxa"/>
          </w:tcPr>
          <w:p w14:paraId="68CA716D" w14:textId="4DCD71E5" w:rsidR="00C4463F" w:rsidRPr="00F04DB4" w:rsidRDefault="00C4463F" w:rsidP="00C4463F">
            <w:pPr>
              <w:pStyle w:val="BodytextIslington"/>
              <w:rPr>
                <w:rFonts w:eastAsia="Tahoma" w:cs="Tahoma"/>
              </w:rPr>
            </w:pPr>
            <w:r w:rsidRPr="00F04DB4">
              <w:rPr>
                <w:rFonts w:eastAsia="Tahoma" w:cs="Tahoma"/>
              </w:rPr>
              <w:t>Essential</w:t>
            </w:r>
          </w:p>
        </w:tc>
      </w:tr>
      <w:tr w:rsidR="00F04DB4" w:rsidRPr="00F04DB4" w14:paraId="426C109C" w14:textId="77777777" w:rsidTr="000904E9">
        <w:trPr>
          <w:cantSplit/>
          <w:trHeight w:val="313"/>
        </w:trPr>
        <w:tc>
          <w:tcPr>
            <w:tcW w:w="846" w:type="dxa"/>
          </w:tcPr>
          <w:p w14:paraId="5827E2CB" w14:textId="3EBAD2BF" w:rsidR="00C4463F" w:rsidRPr="00F04DB4" w:rsidRDefault="00797E3B" w:rsidP="00C4463F">
            <w:pPr>
              <w:pStyle w:val="BodytextIslington"/>
            </w:pPr>
            <w:r w:rsidRPr="00F04DB4">
              <w:t>5</w:t>
            </w:r>
          </w:p>
        </w:tc>
        <w:tc>
          <w:tcPr>
            <w:tcW w:w="6667" w:type="dxa"/>
            <w:tcBorders>
              <w:top w:val="single" w:sz="4" w:space="0" w:color="auto"/>
              <w:left w:val="nil"/>
              <w:bottom w:val="single" w:sz="4" w:space="0" w:color="auto"/>
              <w:right w:val="single" w:sz="4" w:space="0" w:color="auto"/>
            </w:tcBorders>
          </w:tcPr>
          <w:p w14:paraId="0D3470BF" w14:textId="0C4B57D5" w:rsidR="00C4463F" w:rsidRPr="00F04DB4" w:rsidRDefault="00C4463F" w:rsidP="00A0618A">
            <w:pPr>
              <w:rPr>
                <w:rFonts w:ascii="Arial" w:hAnsi="Arial" w:cs="Arial"/>
              </w:rPr>
            </w:pPr>
            <w:r w:rsidRPr="00F04DB4">
              <w:rPr>
                <w:rFonts w:ascii="Arial" w:hAnsi="Arial" w:cs="Arial"/>
              </w:rPr>
              <w:t>Experience of providing excellent customer</w:t>
            </w:r>
            <w:r w:rsidR="00214CF4" w:rsidRPr="00F04DB4">
              <w:rPr>
                <w:rFonts w:ascii="Arial" w:hAnsi="Arial" w:cs="Arial"/>
              </w:rPr>
              <w:t>-</w:t>
            </w:r>
            <w:r w:rsidRPr="00F04DB4">
              <w:rPr>
                <w:rFonts w:ascii="Arial" w:hAnsi="Arial" w:cs="Arial"/>
              </w:rPr>
              <w:t>facing support.</w:t>
            </w:r>
          </w:p>
        </w:tc>
        <w:tc>
          <w:tcPr>
            <w:tcW w:w="2693" w:type="dxa"/>
          </w:tcPr>
          <w:p w14:paraId="2FD6118D" w14:textId="7096D86F" w:rsidR="00C4463F" w:rsidRPr="00F04DB4" w:rsidRDefault="00C4463F" w:rsidP="00C4463F">
            <w:pPr>
              <w:pStyle w:val="BodytextIslington"/>
              <w:rPr>
                <w:rFonts w:eastAsia="Tahoma" w:cs="Tahoma"/>
              </w:rPr>
            </w:pPr>
            <w:r w:rsidRPr="00F04DB4">
              <w:rPr>
                <w:rFonts w:eastAsia="Tahoma" w:cs="Tahoma"/>
              </w:rPr>
              <w:t>Essential</w:t>
            </w:r>
          </w:p>
        </w:tc>
      </w:tr>
      <w:tr w:rsidR="00F04DB4" w:rsidRPr="00F04DB4" w14:paraId="12D6E546" w14:textId="77777777" w:rsidTr="000904E9">
        <w:trPr>
          <w:cantSplit/>
          <w:trHeight w:val="313"/>
        </w:trPr>
        <w:tc>
          <w:tcPr>
            <w:tcW w:w="846" w:type="dxa"/>
          </w:tcPr>
          <w:p w14:paraId="377108B5" w14:textId="0A6931A2" w:rsidR="00432B2A" w:rsidRPr="00F04DB4" w:rsidRDefault="00CE7B1A" w:rsidP="00C4463F">
            <w:pPr>
              <w:pStyle w:val="BodytextIslington"/>
            </w:pPr>
            <w:r w:rsidRPr="00F04DB4">
              <w:t>6</w:t>
            </w:r>
          </w:p>
        </w:tc>
        <w:tc>
          <w:tcPr>
            <w:tcW w:w="6667" w:type="dxa"/>
            <w:tcBorders>
              <w:top w:val="single" w:sz="4" w:space="0" w:color="auto"/>
              <w:left w:val="nil"/>
              <w:bottom w:val="single" w:sz="4" w:space="0" w:color="auto"/>
              <w:right w:val="single" w:sz="4" w:space="0" w:color="auto"/>
            </w:tcBorders>
          </w:tcPr>
          <w:p w14:paraId="0667D11D" w14:textId="0C69130B" w:rsidR="00432B2A" w:rsidRPr="00F04DB4" w:rsidRDefault="00432B2A" w:rsidP="00A0618A">
            <w:pPr>
              <w:rPr>
                <w:rFonts w:ascii="Arial" w:hAnsi="Arial" w:cs="Arial"/>
              </w:rPr>
            </w:pPr>
            <w:r w:rsidRPr="00F04DB4">
              <w:rPr>
                <w:rFonts w:ascii="Arial" w:hAnsi="Arial" w:cs="Arial"/>
              </w:rPr>
              <w:t xml:space="preserve">Experience of providing </w:t>
            </w:r>
            <w:r w:rsidR="00B973F1" w:rsidRPr="00F04DB4">
              <w:rPr>
                <w:rFonts w:ascii="Arial" w:hAnsi="Arial" w:cs="Arial"/>
              </w:rPr>
              <w:t>learner</w:t>
            </w:r>
            <w:r w:rsidRPr="00F04DB4">
              <w:rPr>
                <w:rFonts w:ascii="Arial" w:hAnsi="Arial" w:cs="Arial"/>
              </w:rPr>
              <w:t xml:space="preserve"> </w:t>
            </w:r>
            <w:r w:rsidR="005E79EB" w:rsidRPr="00F04DB4">
              <w:rPr>
                <w:rFonts w:ascii="Arial" w:hAnsi="Arial" w:cs="Arial"/>
              </w:rPr>
              <w:t xml:space="preserve">support </w:t>
            </w:r>
            <w:r w:rsidRPr="00F04DB4">
              <w:rPr>
                <w:rFonts w:ascii="Arial" w:hAnsi="Arial" w:cs="Arial"/>
              </w:rPr>
              <w:t xml:space="preserve">and/or </w:t>
            </w:r>
            <w:r w:rsidR="005E79EB" w:rsidRPr="00F04DB4">
              <w:rPr>
                <w:rFonts w:ascii="Arial" w:hAnsi="Arial" w:cs="Arial"/>
              </w:rPr>
              <w:t xml:space="preserve">information guidance to adults in an education or employment setting. </w:t>
            </w:r>
          </w:p>
        </w:tc>
        <w:tc>
          <w:tcPr>
            <w:tcW w:w="2693" w:type="dxa"/>
          </w:tcPr>
          <w:p w14:paraId="57CDF257" w14:textId="47C489E0" w:rsidR="00432B2A" w:rsidRPr="00F04DB4" w:rsidRDefault="005E79EB" w:rsidP="00C4463F">
            <w:pPr>
              <w:pStyle w:val="BodytextIslington"/>
              <w:rPr>
                <w:rFonts w:eastAsia="Tahoma" w:cs="Tahoma"/>
              </w:rPr>
            </w:pPr>
            <w:r w:rsidRPr="00F04DB4">
              <w:rPr>
                <w:rFonts w:eastAsia="Tahoma" w:cs="Tahoma"/>
              </w:rPr>
              <w:t xml:space="preserve">Desirable. </w:t>
            </w:r>
          </w:p>
        </w:tc>
      </w:tr>
    </w:tbl>
    <w:p w14:paraId="48F0E407" w14:textId="77777777" w:rsidR="009071E0" w:rsidRPr="00F04DB4" w:rsidRDefault="009071E0" w:rsidP="00052EED">
      <w:pPr>
        <w:pStyle w:val="Heading2"/>
        <w:rPr>
          <w:rFonts w:asciiTheme="majorHAnsi" w:hAnsiTheme="majorHAnsi" w:cstheme="majorHAnsi"/>
          <w:b/>
          <w:bCs w:val="0"/>
          <w:sz w:val="24"/>
        </w:rPr>
      </w:pPr>
    </w:p>
    <w:p w14:paraId="7F01F9C9" w14:textId="753F1D27" w:rsidR="00546F63" w:rsidRPr="00F04DB4" w:rsidRDefault="00F42AC5" w:rsidP="00546F63">
      <w:pPr>
        <w:rPr>
          <w:b/>
          <w:bCs/>
        </w:rPr>
      </w:pPr>
      <w:r w:rsidRPr="00F04DB4">
        <w:rPr>
          <w:b/>
          <w:bCs/>
        </w:rPr>
        <w:t>Skills</w:t>
      </w:r>
    </w:p>
    <w:tbl>
      <w:tblPr>
        <w:tblStyle w:val="IslingtonTableStyle"/>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Essential experience criteria"/>
      </w:tblPr>
      <w:tblGrid>
        <w:gridCol w:w="846"/>
        <w:gridCol w:w="6667"/>
        <w:gridCol w:w="2693"/>
      </w:tblGrid>
      <w:tr w:rsidR="00F04DB4" w:rsidRPr="00F04DB4" w14:paraId="6A5AF523" w14:textId="77777777" w:rsidTr="0029459B">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09D87FC5" w14:textId="77777777" w:rsidR="00546F63" w:rsidRPr="00F04DB4" w:rsidRDefault="00546F63" w:rsidP="00E679C0">
            <w:pPr>
              <w:pStyle w:val="BodytextIslington"/>
              <w:rPr>
                <w:color w:val="auto"/>
              </w:rPr>
            </w:pPr>
            <w:r w:rsidRPr="00F04DB4">
              <w:rPr>
                <w:color w:val="auto"/>
              </w:rPr>
              <w:t>Point</w:t>
            </w:r>
          </w:p>
        </w:tc>
        <w:tc>
          <w:tcPr>
            <w:tcW w:w="6667" w:type="dxa"/>
          </w:tcPr>
          <w:p w14:paraId="51AA63D5" w14:textId="77777777" w:rsidR="00546F63" w:rsidRPr="00F04DB4" w:rsidRDefault="00546F63" w:rsidP="00E679C0">
            <w:pPr>
              <w:pStyle w:val="BodytextIslington"/>
              <w:rPr>
                <w:color w:val="auto"/>
              </w:rPr>
            </w:pPr>
            <w:r w:rsidRPr="00F04DB4">
              <w:rPr>
                <w:color w:val="auto"/>
              </w:rPr>
              <w:t>Criteria description</w:t>
            </w:r>
          </w:p>
        </w:tc>
        <w:tc>
          <w:tcPr>
            <w:tcW w:w="2693" w:type="dxa"/>
          </w:tcPr>
          <w:p w14:paraId="10C4D639" w14:textId="77777777" w:rsidR="00546F63" w:rsidRPr="00F04DB4" w:rsidRDefault="00546F63" w:rsidP="00E679C0">
            <w:pPr>
              <w:pStyle w:val="BodytextIslington"/>
              <w:rPr>
                <w:color w:val="auto"/>
              </w:rPr>
            </w:pPr>
            <w:r w:rsidRPr="00F04DB4">
              <w:rPr>
                <w:color w:val="auto"/>
              </w:rPr>
              <w:t>Essential/desirable</w:t>
            </w:r>
          </w:p>
        </w:tc>
      </w:tr>
      <w:tr w:rsidR="00F04DB4" w:rsidRPr="00F04DB4" w14:paraId="26640563" w14:textId="77777777" w:rsidTr="002A4DB7">
        <w:trPr>
          <w:cantSplit/>
          <w:trHeight w:val="313"/>
        </w:trPr>
        <w:tc>
          <w:tcPr>
            <w:tcW w:w="846" w:type="dxa"/>
          </w:tcPr>
          <w:p w14:paraId="3E7B34E7" w14:textId="5A09ABF2" w:rsidR="00D32FF0" w:rsidRPr="00F04DB4" w:rsidRDefault="00CE7B1A" w:rsidP="00D32FF0">
            <w:pPr>
              <w:pStyle w:val="BodytextIslington"/>
            </w:pPr>
            <w:r w:rsidRPr="00F04DB4">
              <w:t>7</w:t>
            </w:r>
          </w:p>
        </w:tc>
        <w:tc>
          <w:tcPr>
            <w:tcW w:w="6667" w:type="dxa"/>
            <w:tcBorders>
              <w:top w:val="double" w:sz="4" w:space="0" w:color="auto"/>
              <w:left w:val="nil"/>
              <w:bottom w:val="single" w:sz="4" w:space="0" w:color="auto"/>
              <w:right w:val="single" w:sz="4" w:space="0" w:color="auto"/>
            </w:tcBorders>
          </w:tcPr>
          <w:p w14:paraId="17A95F0E" w14:textId="3A728A65" w:rsidR="00D32FF0" w:rsidRPr="00F04DB4" w:rsidRDefault="00D32FF0" w:rsidP="00D32FF0">
            <w:pPr>
              <w:pStyle w:val="BodytextIslington"/>
              <w:rPr>
                <w:rFonts w:cs="Tahoma"/>
                <w:shd w:val="clear" w:color="auto" w:fill="FFFFFF"/>
              </w:rPr>
            </w:pPr>
            <w:r w:rsidRPr="00F04DB4">
              <w:rPr>
                <w:rFonts w:ascii="Arial" w:hAnsi="Arial" w:cs="Arial"/>
              </w:rPr>
              <w:t>Ability to work as a proactive member of the team, responding to customer enquiries promptly and providing support to other staff.</w:t>
            </w:r>
          </w:p>
        </w:tc>
        <w:tc>
          <w:tcPr>
            <w:tcW w:w="2693" w:type="dxa"/>
          </w:tcPr>
          <w:p w14:paraId="57B06D75" w14:textId="0E792C9A" w:rsidR="00D32FF0" w:rsidRPr="00F04DB4" w:rsidRDefault="00D32FF0" w:rsidP="00D32FF0">
            <w:pPr>
              <w:pStyle w:val="BodytextIslington"/>
              <w:rPr>
                <w:rFonts w:eastAsia="Tahoma" w:cs="Tahoma"/>
              </w:rPr>
            </w:pPr>
            <w:r w:rsidRPr="00F04DB4">
              <w:rPr>
                <w:rFonts w:eastAsia="Tahoma" w:cs="Tahoma"/>
              </w:rPr>
              <w:t>Essential</w:t>
            </w:r>
          </w:p>
        </w:tc>
      </w:tr>
      <w:tr w:rsidR="00F04DB4" w:rsidRPr="00F04DB4" w14:paraId="0145A4FE" w14:textId="77777777" w:rsidTr="002A4DB7">
        <w:trPr>
          <w:cantSplit/>
          <w:trHeight w:val="313"/>
        </w:trPr>
        <w:tc>
          <w:tcPr>
            <w:tcW w:w="846" w:type="dxa"/>
          </w:tcPr>
          <w:p w14:paraId="662F5F4F" w14:textId="641DDC18" w:rsidR="00D32FF0" w:rsidRPr="00F04DB4" w:rsidRDefault="00F605DA" w:rsidP="00D32FF0">
            <w:pPr>
              <w:pStyle w:val="BodytextIslington"/>
            </w:pPr>
            <w:r w:rsidRPr="00F04DB4">
              <w:t>8</w:t>
            </w:r>
          </w:p>
        </w:tc>
        <w:tc>
          <w:tcPr>
            <w:tcW w:w="6667" w:type="dxa"/>
            <w:tcBorders>
              <w:top w:val="single" w:sz="4" w:space="0" w:color="auto"/>
              <w:left w:val="nil"/>
              <w:bottom w:val="single" w:sz="4" w:space="0" w:color="auto"/>
              <w:right w:val="single" w:sz="4" w:space="0" w:color="auto"/>
            </w:tcBorders>
          </w:tcPr>
          <w:p w14:paraId="42684A51" w14:textId="0A28FB00" w:rsidR="00D32FF0" w:rsidRPr="00F04DB4" w:rsidRDefault="00D32FF0" w:rsidP="00D32FF0">
            <w:pPr>
              <w:pStyle w:val="BodytextIslington"/>
              <w:rPr>
                <w:rFonts w:cs="Tahoma"/>
                <w:shd w:val="clear" w:color="auto" w:fill="FFFFFF"/>
              </w:rPr>
            </w:pPr>
            <w:r w:rsidRPr="00F04DB4">
              <w:rPr>
                <w:rFonts w:ascii="Arial" w:hAnsi="Arial" w:cs="Arial"/>
              </w:rPr>
              <w:t xml:space="preserve">Ability to </w:t>
            </w:r>
            <w:r w:rsidR="00F53A59" w:rsidRPr="00F04DB4">
              <w:rPr>
                <w:rFonts w:ascii="Arial" w:hAnsi="Arial" w:cs="Arial"/>
              </w:rPr>
              <w:t xml:space="preserve">take </w:t>
            </w:r>
            <w:r w:rsidR="001C45F8" w:rsidRPr="00F04DB4">
              <w:rPr>
                <w:rFonts w:ascii="Arial" w:hAnsi="Arial" w:cs="Arial"/>
              </w:rPr>
              <w:t xml:space="preserve">a task-focused approach to areas of </w:t>
            </w:r>
            <w:r w:rsidR="00815F52" w:rsidRPr="00F04DB4">
              <w:rPr>
                <w:rFonts w:ascii="Arial" w:hAnsi="Arial" w:cs="Arial"/>
              </w:rPr>
              <w:t>responsibility</w:t>
            </w:r>
            <w:r w:rsidR="003360A9" w:rsidRPr="00F04DB4">
              <w:rPr>
                <w:rFonts w:ascii="Arial" w:hAnsi="Arial" w:cs="Arial"/>
              </w:rPr>
              <w:t xml:space="preserve"> and </w:t>
            </w:r>
            <w:r w:rsidRPr="00F04DB4">
              <w:rPr>
                <w:rFonts w:ascii="Arial" w:hAnsi="Arial" w:cs="Arial"/>
              </w:rPr>
              <w:t>work accurately to deadlines</w:t>
            </w:r>
            <w:r w:rsidR="003360A9" w:rsidRPr="00F04DB4">
              <w:rPr>
                <w:rFonts w:ascii="Arial" w:hAnsi="Arial" w:cs="Arial"/>
              </w:rPr>
              <w:t>.</w:t>
            </w:r>
            <w:r w:rsidRPr="00F04DB4">
              <w:rPr>
                <w:rFonts w:ascii="Arial" w:hAnsi="Arial" w:cs="Arial"/>
              </w:rPr>
              <w:t xml:space="preserve"> </w:t>
            </w:r>
          </w:p>
        </w:tc>
        <w:tc>
          <w:tcPr>
            <w:tcW w:w="2693" w:type="dxa"/>
          </w:tcPr>
          <w:p w14:paraId="35F7DF7E" w14:textId="5D502F2D" w:rsidR="00D32FF0" w:rsidRPr="00F04DB4" w:rsidRDefault="00D32FF0" w:rsidP="00D32FF0">
            <w:pPr>
              <w:pStyle w:val="BodytextIslington"/>
              <w:rPr>
                <w:rFonts w:eastAsia="Tahoma" w:cs="Tahoma"/>
              </w:rPr>
            </w:pPr>
            <w:r w:rsidRPr="00F04DB4">
              <w:rPr>
                <w:rFonts w:eastAsia="Tahoma" w:cs="Tahoma"/>
              </w:rPr>
              <w:t>Essential</w:t>
            </w:r>
          </w:p>
        </w:tc>
      </w:tr>
      <w:tr w:rsidR="00F04DB4" w:rsidRPr="00F04DB4" w14:paraId="3AEE2BE4" w14:textId="77777777" w:rsidTr="002A4DB7">
        <w:trPr>
          <w:cantSplit/>
          <w:trHeight w:val="313"/>
        </w:trPr>
        <w:tc>
          <w:tcPr>
            <w:tcW w:w="846" w:type="dxa"/>
          </w:tcPr>
          <w:p w14:paraId="67D74AEF" w14:textId="7A184B6A" w:rsidR="00D32FF0" w:rsidRPr="00F04DB4" w:rsidRDefault="00F605DA" w:rsidP="00D32FF0">
            <w:pPr>
              <w:pStyle w:val="BodytextIslington"/>
            </w:pPr>
            <w:r w:rsidRPr="00F04DB4">
              <w:t>9</w:t>
            </w:r>
          </w:p>
        </w:tc>
        <w:tc>
          <w:tcPr>
            <w:tcW w:w="6667" w:type="dxa"/>
            <w:tcBorders>
              <w:top w:val="single" w:sz="4" w:space="0" w:color="auto"/>
              <w:left w:val="nil"/>
              <w:bottom w:val="single" w:sz="4" w:space="0" w:color="auto"/>
              <w:right w:val="single" w:sz="4" w:space="0" w:color="auto"/>
            </w:tcBorders>
          </w:tcPr>
          <w:p w14:paraId="4962A88A" w14:textId="1E39467A" w:rsidR="00D32FF0" w:rsidRPr="00F04DB4" w:rsidRDefault="00D32FF0" w:rsidP="00D32FF0">
            <w:pPr>
              <w:pStyle w:val="BodytextIslington"/>
              <w:rPr>
                <w:rFonts w:ascii="Arial" w:hAnsi="Arial" w:cs="Arial"/>
              </w:rPr>
            </w:pPr>
            <w:r w:rsidRPr="00F04DB4">
              <w:rPr>
                <w:rFonts w:ascii="Arial" w:hAnsi="Arial" w:cs="Arial"/>
              </w:rPr>
              <w:t>Ability to work effectively without direct supervision</w:t>
            </w:r>
            <w:r w:rsidR="00C41600" w:rsidRPr="00F04DB4">
              <w:rPr>
                <w:rFonts w:ascii="Arial" w:hAnsi="Arial" w:cs="Arial"/>
              </w:rPr>
              <w:t xml:space="preserve"> </w:t>
            </w:r>
            <w:r w:rsidR="00971967" w:rsidRPr="00F04DB4">
              <w:rPr>
                <w:rFonts w:ascii="Arial" w:hAnsi="Arial" w:cs="Arial"/>
              </w:rPr>
              <w:t>when required</w:t>
            </w:r>
            <w:r w:rsidRPr="00F04DB4">
              <w:rPr>
                <w:rFonts w:ascii="Arial" w:hAnsi="Arial" w:cs="Arial"/>
              </w:rPr>
              <w:t>, to take the initiative</w:t>
            </w:r>
            <w:r w:rsidR="008E4CFE" w:rsidRPr="00F04DB4">
              <w:rPr>
                <w:rFonts w:ascii="Arial" w:hAnsi="Arial" w:cs="Arial"/>
              </w:rPr>
              <w:t xml:space="preserve">, </w:t>
            </w:r>
            <w:r w:rsidRPr="00F04DB4">
              <w:rPr>
                <w:rFonts w:ascii="Arial" w:hAnsi="Arial" w:cs="Arial"/>
              </w:rPr>
              <w:t>problem solve</w:t>
            </w:r>
            <w:r w:rsidR="00F53A59" w:rsidRPr="00F04DB4">
              <w:rPr>
                <w:rFonts w:ascii="Arial" w:hAnsi="Arial" w:cs="Arial"/>
              </w:rPr>
              <w:t xml:space="preserve">, </w:t>
            </w:r>
            <w:r w:rsidR="00450133" w:rsidRPr="00F04DB4">
              <w:rPr>
                <w:rFonts w:ascii="Arial" w:hAnsi="Arial" w:cs="Arial"/>
              </w:rPr>
              <w:t xml:space="preserve">and </w:t>
            </w:r>
            <w:r w:rsidR="00F53A59" w:rsidRPr="00F04DB4">
              <w:rPr>
                <w:rFonts w:ascii="Arial" w:hAnsi="Arial" w:cs="Arial"/>
              </w:rPr>
              <w:t xml:space="preserve">to </w:t>
            </w:r>
            <w:r w:rsidR="00450133" w:rsidRPr="00F04DB4">
              <w:rPr>
                <w:rFonts w:ascii="Arial" w:hAnsi="Arial" w:cs="Arial"/>
              </w:rPr>
              <w:t>prioritise and organise own workload.</w:t>
            </w:r>
          </w:p>
        </w:tc>
        <w:tc>
          <w:tcPr>
            <w:tcW w:w="2693" w:type="dxa"/>
          </w:tcPr>
          <w:p w14:paraId="68E882C8" w14:textId="3CF911F7" w:rsidR="00D32FF0" w:rsidRPr="00F04DB4" w:rsidRDefault="00D32FF0" w:rsidP="00D32FF0">
            <w:pPr>
              <w:pStyle w:val="BodytextIslington"/>
              <w:rPr>
                <w:rFonts w:eastAsia="Tahoma" w:cs="Tahoma"/>
              </w:rPr>
            </w:pPr>
            <w:r w:rsidRPr="00F04DB4">
              <w:rPr>
                <w:rFonts w:eastAsia="Tahoma" w:cs="Tahoma"/>
              </w:rPr>
              <w:t>Essential</w:t>
            </w:r>
          </w:p>
        </w:tc>
      </w:tr>
      <w:tr w:rsidR="00F04DB4" w:rsidRPr="00F04DB4" w14:paraId="14541AFE" w14:textId="77777777" w:rsidTr="002A4DB7">
        <w:trPr>
          <w:cantSplit/>
          <w:trHeight w:val="313"/>
        </w:trPr>
        <w:tc>
          <w:tcPr>
            <w:tcW w:w="846" w:type="dxa"/>
          </w:tcPr>
          <w:p w14:paraId="5E169F9F" w14:textId="00F465A9" w:rsidR="00D32FF0" w:rsidRPr="00F04DB4" w:rsidRDefault="00D32FF0" w:rsidP="00D32FF0">
            <w:pPr>
              <w:pStyle w:val="BodytextIslington"/>
            </w:pPr>
            <w:r w:rsidRPr="00F04DB4">
              <w:t>1</w:t>
            </w:r>
            <w:r w:rsidR="00F605DA" w:rsidRPr="00F04DB4">
              <w:t>0</w:t>
            </w:r>
          </w:p>
        </w:tc>
        <w:tc>
          <w:tcPr>
            <w:tcW w:w="6667" w:type="dxa"/>
            <w:tcBorders>
              <w:top w:val="single" w:sz="4" w:space="0" w:color="auto"/>
              <w:left w:val="nil"/>
              <w:bottom w:val="single" w:sz="4" w:space="0" w:color="auto"/>
              <w:right w:val="single" w:sz="4" w:space="0" w:color="auto"/>
            </w:tcBorders>
          </w:tcPr>
          <w:p w14:paraId="24F66FC7" w14:textId="0D0FF1A5" w:rsidR="00D32FF0" w:rsidRPr="00F04DB4" w:rsidRDefault="00D32FF0" w:rsidP="00D32FF0">
            <w:pPr>
              <w:pStyle w:val="BodytextIslington"/>
              <w:rPr>
                <w:rFonts w:cs="Tahoma"/>
              </w:rPr>
            </w:pPr>
            <w:r w:rsidRPr="00F04DB4">
              <w:rPr>
                <w:rFonts w:ascii="Arial" w:hAnsi="Arial" w:cs="Arial"/>
              </w:rPr>
              <w:t>Excellent spoken and written communication skills with a high standard of tact and confidentiality, and ability to communicate appropriately with staff, learners (including learners who may be vulnerable – people with ESOL needs, people with disabilities, including mental health and learning disabilities) and members of the public.</w:t>
            </w:r>
          </w:p>
        </w:tc>
        <w:tc>
          <w:tcPr>
            <w:tcW w:w="2693" w:type="dxa"/>
          </w:tcPr>
          <w:p w14:paraId="1D2AF70B" w14:textId="67455D51" w:rsidR="00D32FF0" w:rsidRPr="00F04DB4" w:rsidRDefault="00D32FF0" w:rsidP="00D32FF0">
            <w:pPr>
              <w:pStyle w:val="BodytextIslington"/>
              <w:rPr>
                <w:rFonts w:eastAsia="Tahoma" w:cs="Tahoma"/>
              </w:rPr>
            </w:pPr>
            <w:r w:rsidRPr="00F04DB4">
              <w:rPr>
                <w:rFonts w:eastAsia="Tahoma" w:cs="Tahoma"/>
              </w:rPr>
              <w:t>Essential</w:t>
            </w:r>
          </w:p>
        </w:tc>
      </w:tr>
      <w:tr w:rsidR="00F04DB4" w:rsidRPr="00F04DB4" w14:paraId="0554339C" w14:textId="77777777" w:rsidTr="002A4DB7">
        <w:trPr>
          <w:cantSplit/>
          <w:trHeight w:val="313"/>
        </w:trPr>
        <w:tc>
          <w:tcPr>
            <w:tcW w:w="846" w:type="dxa"/>
          </w:tcPr>
          <w:p w14:paraId="09BE41B2" w14:textId="28C0BBE2" w:rsidR="00D32FF0" w:rsidRPr="00F04DB4" w:rsidRDefault="00D32FF0" w:rsidP="00D32FF0">
            <w:pPr>
              <w:pStyle w:val="BodytextIslington"/>
            </w:pPr>
            <w:r w:rsidRPr="00F04DB4">
              <w:t>1</w:t>
            </w:r>
            <w:r w:rsidR="00F605DA" w:rsidRPr="00F04DB4">
              <w:t>1</w:t>
            </w:r>
          </w:p>
        </w:tc>
        <w:tc>
          <w:tcPr>
            <w:tcW w:w="6667" w:type="dxa"/>
            <w:tcBorders>
              <w:top w:val="single" w:sz="4" w:space="0" w:color="auto"/>
              <w:left w:val="nil"/>
              <w:bottom w:val="single" w:sz="4" w:space="0" w:color="auto"/>
              <w:right w:val="single" w:sz="4" w:space="0" w:color="auto"/>
            </w:tcBorders>
          </w:tcPr>
          <w:p w14:paraId="62EAF964" w14:textId="352FFB51" w:rsidR="00D32FF0" w:rsidRPr="00F04DB4" w:rsidRDefault="00D32FF0" w:rsidP="00D32FF0">
            <w:pPr>
              <w:pStyle w:val="BodytextIslington"/>
              <w:rPr>
                <w:rFonts w:cs="Tahoma"/>
              </w:rPr>
            </w:pPr>
            <w:r w:rsidRPr="00F04DB4">
              <w:rPr>
                <w:rFonts w:ascii="Arial" w:hAnsi="Arial" w:cs="Arial"/>
              </w:rPr>
              <w:t>Good general IT skills, including all Microsoft Applications, internet and email and the ability to enter data with a high degree of accuracy.</w:t>
            </w:r>
          </w:p>
        </w:tc>
        <w:tc>
          <w:tcPr>
            <w:tcW w:w="2693" w:type="dxa"/>
          </w:tcPr>
          <w:p w14:paraId="6B6E6637" w14:textId="1BAE68D9" w:rsidR="00D32FF0" w:rsidRPr="00F04DB4" w:rsidRDefault="00D32FF0" w:rsidP="00D32FF0">
            <w:pPr>
              <w:pStyle w:val="BodytextIslington"/>
              <w:rPr>
                <w:rFonts w:eastAsia="Tahoma" w:cs="Tahoma"/>
              </w:rPr>
            </w:pPr>
            <w:r w:rsidRPr="00F04DB4">
              <w:rPr>
                <w:rFonts w:eastAsia="Tahoma" w:cs="Tahoma"/>
              </w:rPr>
              <w:t>Essential</w:t>
            </w:r>
          </w:p>
        </w:tc>
      </w:tr>
    </w:tbl>
    <w:p w14:paraId="1CE10177" w14:textId="77777777" w:rsidR="00546F63" w:rsidRPr="00F04DB4" w:rsidRDefault="00546F63" w:rsidP="00546F63"/>
    <w:p w14:paraId="2645EF58" w14:textId="77777777" w:rsidR="009071E0" w:rsidRPr="00F04DB4" w:rsidRDefault="009071E0" w:rsidP="00052EED">
      <w:pPr>
        <w:pStyle w:val="Heading2"/>
        <w:rPr>
          <w:rFonts w:asciiTheme="majorHAnsi" w:hAnsiTheme="majorHAnsi" w:cstheme="majorHAnsi"/>
          <w:b/>
          <w:bCs w:val="0"/>
          <w:sz w:val="24"/>
        </w:rPr>
      </w:pPr>
    </w:p>
    <w:p w14:paraId="01A46535" w14:textId="6202F38A" w:rsidR="00052EED" w:rsidRPr="00F04DB4" w:rsidRDefault="00052EED" w:rsidP="00052EED">
      <w:pPr>
        <w:pStyle w:val="Heading2"/>
        <w:rPr>
          <w:rFonts w:asciiTheme="majorHAnsi" w:hAnsiTheme="majorHAnsi" w:cstheme="majorHAnsi"/>
          <w:b/>
          <w:bCs w:val="0"/>
          <w:sz w:val="24"/>
        </w:rPr>
      </w:pPr>
      <w:r w:rsidRPr="00F04DB4">
        <w:rPr>
          <w:rFonts w:asciiTheme="majorHAnsi" w:hAnsiTheme="majorHAnsi" w:cstheme="majorHAnsi"/>
          <w:b/>
          <w:bCs w:val="0"/>
          <w:sz w:val="24"/>
        </w:rPr>
        <w:t>Our accreditations</w:t>
      </w:r>
    </w:p>
    <w:p w14:paraId="47358346" w14:textId="32506003" w:rsidR="00DD2BD1" w:rsidRPr="00F04DB4" w:rsidRDefault="0009430C" w:rsidP="0009430C">
      <w:pPr>
        <w:pStyle w:val="BodytextIslington"/>
        <w:jc w:val="center"/>
      </w:pPr>
      <w:r w:rsidRPr="00F04DB4">
        <w:rPr>
          <w:noProof/>
        </w:rPr>
        <w:drawing>
          <wp:inline distT="0" distB="0" distL="0" distR="0" wp14:anchorId="50801F37" wp14:editId="132D4CD4">
            <wp:extent cx="6475730" cy="901700"/>
            <wp:effectExtent l="0" t="0" r="1270" b="0"/>
            <wp:docPr id="1264353384" name="Picture 7" descr="A group of logos with text, showing Islington Council's accreditations. These are The Mayor's Good Work Standard, Disability Confident Employer, London Living Wage Employer, Stonewall Diversity Champion and The Smallest Things Employer with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53384" name="Picture 7" descr="A group of logos with text, showing Islington Council's accreditations. These are The Mayor's Good Work Standard, Disability Confident Employer, London Living Wage Employer, Stonewall Diversity Champion and The Smallest Things Employer with Heart."/>
                    <pic:cNvPicPr/>
                  </pic:nvPicPr>
                  <pic:blipFill rotWithShape="1">
                    <a:blip r:embed="rId11" cstate="print">
                      <a:extLst>
                        <a:ext uri="{28A0092B-C50C-407E-A947-70E740481C1C}">
                          <a14:useLocalDpi xmlns:a14="http://schemas.microsoft.com/office/drawing/2010/main" val="0"/>
                        </a:ext>
                      </a:extLst>
                    </a:blip>
                    <a:srcRect t="19645" b="13939"/>
                    <a:stretch/>
                  </pic:blipFill>
                  <pic:spPr bwMode="auto">
                    <a:xfrm>
                      <a:off x="0" y="0"/>
                      <a:ext cx="6475730" cy="901700"/>
                    </a:xfrm>
                    <a:prstGeom prst="rect">
                      <a:avLst/>
                    </a:prstGeom>
                    <a:ln>
                      <a:noFill/>
                    </a:ln>
                    <a:extLst>
                      <a:ext uri="{53640926-AAD7-44D8-BBD7-CCE9431645EC}">
                        <a14:shadowObscured xmlns:a14="http://schemas.microsoft.com/office/drawing/2010/main"/>
                      </a:ext>
                    </a:extLst>
                  </pic:spPr>
                </pic:pic>
              </a:graphicData>
            </a:graphic>
          </wp:inline>
        </w:drawing>
      </w:r>
    </w:p>
    <w:p w14:paraId="0B22931A" w14:textId="1CA14D75" w:rsidR="00A461B5" w:rsidRPr="00E650DA" w:rsidRDefault="00A461B5" w:rsidP="00A461B5">
      <w:pPr>
        <w:pStyle w:val="BodytextIslington"/>
        <w:rPr>
          <w:color w:val="007C7E" w:themeColor="accent5" w:themeShade="BF"/>
        </w:rPr>
      </w:pPr>
      <w:r w:rsidRPr="00F04DB4">
        <w:t xml:space="preserve">Our accreditations include: The Mayor’s Good Work Standard, Disability Confident Employer, London Living Wage Employer, Stonewall Diversity Champion, </w:t>
      </w:r>
      <w:r w:rsidRPr="00E650DA">
        <w:rPr>
          <w:color w:val="007C7E" w:themeColor="accent5" w:themeShade="BF"/>
        </w:rPr>
        <w:t xml:space="preserve">and Employer with Heart. </w:t>
      </w:r>
    </w:p>
    <w:p w14:paraId="26AE6342" w14:textId="77777777" w:rsidR="00A461B5" w:rsidRPr="00E650DA" w:rsidRDefault="00A461B5" w:rsidP="00A461B5">
      <w:pPr>
        <w:pStyle w:val="BodytextIslington"/>
        <w:rPr>
          <w:color w:val="007C7E" w:themeColor="accent5" w:themeShade="BF"/>
        </w:rPr>
      </w:pPr>
    </w:p>
    <w:sectPr w:rsidR="00A461B5" w:rsidRPr="00E650DA" w:rsidSect="009C17D5">
      <w:headerReference w:type="even" r:id="rId12"/>
      <w:headerReference w:type="default" r:id="rId13"/>
      <w:footerReference w:type="even" r:id="rId14"/>
      <w:footerReference w:type="default" r:id="rId15"/>
      <w:headerReference w:type="first" r:id="rId16"/>
      <w:footerReference w:type="first" r:id="rId17"/>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2D931" w14:textId="77777777" w:rsidR="007F0E64" w:rsidRDefault="007F0E64" w:rsidP="00687CE3">
      <w:r>
        <w:separator/>
      </w:r>
    </w:p>
  </w:endnote>
  <w:endnote w:type="continuationSeparator" w:id="0">
    <w:p w14:paraId="5F73C812" w14:textId="77777777" w:rsidR="007F0E64" w:rsidRDefault="007F0E64" w:rsidP="00687CE3">
      <w:r>
        <w:continuationSeparator/>
      </w:r>
    </w:p>
  </w:endnote>
  <w:endnote w:type="continuationNotice" w:id="1">
    <w:p w14:paraId="64BA0C28" w14:textId="77777777" w:rsidR="007F0E64" w:rsidRDefault="007F0E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F629" w14:textId="77777777" w:rsidR="00FA1ED0" w:rsidRDefault="00FA1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221F" w14:textId="77777777" w:rsidR="007F0E64" w:rsidRDefault="007F0E64" w:rsidP="00687CE3">
      <w:r>
        <w:separator/>
      </w:r>
    </w:p>
  </w:footnote>
  <w:footnote w:type="continuationSeparator" w:id="0">
    <w:p w14:paraId="0B5087ED" w14:textId="77777777" w:rsidR="007F0E64" w:rsidRDefault="007F0E64" w:rsidP="00687CE3">
      <w:r>
        <w:continuationSeparator/>
      </w:r>
    </w:p>
  </w:footnote>
  <w:footnote w:type="continuationNotice" w:id="1">
    <w:p w14:paraId="33316D84" w14:textId="77777777" w:rsidR="007F0E64" w:rsidRDefault="007F0E6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DCDF" w14:textId="7E2BF381" w:rsidR="00FA1ED0" w:rsidRDefault="00FA1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1EA4" w14:textId="7729A91A" w:rsidR="00FA1ED0" w:rsidRDefault="00FA1E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159487D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5"/>
  </w:num>
  <w:num w:numId="2" w16cid:durableId="1231111515">
    <w:abstractNumId w:val="12"/>
  </w:num>
  <w:num w:numId="3" w16cid:durableId="504319406">
    <w:abstractNumId w:val="10"/>
  </w:num>
  <w:num w:numId="4" w16cid:durableId="529805229">
    <w:abstractNumId w:val="13"/>
  </w:num>
  <w:num w:numId="5" w16cid:durableId="691807524">
    <w:abstractNumId w:val="14"/>
  </w:num>
  <w:num w:numId="6" w16cid:durableId="1139028826">
    <w:abstractNumId w:val="17"/>
  </w:num>
  <w:num w:numId="7" w16cid:durableId="101920931">
    <w:abstractNumId w:val="18"/>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127FC"/>
    <w:rsid w:val="000234F9"/>
    <w:rsid w:val="000337B7"/>
    <w:rsid w:val="00033D2F"/>
    <w:rsid w:val="00037E5D"/>
    <w:rsid w:val="000411B1"/>
    <w:rsid w:val="000418DE"/>
    <w:rsid w:val="00041EA5"/>
    <w:rsid w:val="00045EFC"/>
    <w:rsid w:val="00052EED"/>
    <w:rsid w:val="0006549B"/>
    <w:rsid w:val="00066517"/>
    <w:rsid w:val="00066A69"/>
    <w:rsid w:val="000720F5"/>
    <w:rsid w:val="000741BF"/>
    <w:rsid w:val="00074917"/>
    <w:rsid w:val="00080DB7"/>
    <w:rsid w:val="00084998"/>
    <w:rsid w:val="00090C42"/>
    <w:rsid w:val="00090CFD"/>
    <w:rsid w:val="0009430C"/>
    <w:rsid w:val="000A1154"/>
    <w:rsid w:val="000A29CE"/>
    <w:rsid w:val="000A4682"/>
    <w:rsid w:val="000A7257"/>
    <w:rsid w:val="000B0A48"/>
    <w:rsid w:val="000B237C"/>
    <w:rsid w:val="000B3500"/>
    <w:rsid w:val="000B437B"/>
    <w:rsid w:val="000B5248"/>
    <w:rsid w:val="000B755F"/>
    <w:rsid w:val="000C75B5"/>
    <w:rsid w:val="000D5E09"/>
    <w:rsid w:val="000D6469"/>
    <w:rsid w:val="000F3C1B"/>
    <w:rsid w:val="001006D3"/>
    <w:rsid w:val="00100B0F"/>
    <w:rsid w:val="001028A4"/>
    <w:rsid w:val="00106A43"/>
    <w:rsid w:val="00107F54"/>
    <w:rsid w:val="00110A58"/>
    <w:rsid w:val="00127997"/>
    <w:rsid w:val="00131626"/>
    <w:rsid w:val="00135800"/>
    <w:rsid w:val="0013598E"/>
    <w:rsid w:val="00141359"/>
    <w:rsid w:val="00151F28"/>
    <w:rsid w:val="00153F1F"/>
    <w:rsid w:val="00160ABF"/>
    <w:rsid w:val="00164CBB"/>
    <w:rsid w:val="00165EED"/>
    <w:rsid w:val="00175B58"/>
    <w:rsid w:val="001761C0"/>
    <w:rsid w:val="00192BF5"/>
    <w:rsid w:val="001A038B"/>
    <w:rsid w:val="001A0A7C"/>
    <w:rsid w:val="001A5A50"/>
    <w:rsid w:val="001B23DA"/>
    <w:rsid w:val="001B5426"/>
    <w:rsid w:val="001B6749"/>
    <w:rsid w:val="001C3486"/>
    <w:rsid w:val="001C45F8"/>
    <w:rsid w:val="001C6509"/>
    <w:rsid w:val="001C726F"/>
    <w:rsid w:val="001C753D"/>
    <w:rsid w:val="001D74C7"/>
    <w:rsid w:val="001E2A4F"/>
    <w:rsid w:val="001E54AB"/>
    <w:rsid w:val="001F0BD1"/>
    <w:rsid w:val="001F128E"/>
    <w:rsid w:val="001F5B87"/>
    <w:rsid w:val="001F6247"/>
    <w:rsid w:val="001F659F"/>
    <w:rsid w:val="001F786D"/>
    <w:rsid w:val="00202A08"/>
    <w:rsid w:val="0020565D"/>
    <w:rsid w:val="00207C7B"/>
    <w:rsid w:val="00210F2E"/>
    <w:rsid w:val="00214CF4"/>
    <w:rsid w:val="00227B42"/>
    <w:rsid w:val="00230834"/>
    <w:rsid w:val="002454FF"/>
    <w:rsid w:val="00251B75"/>
    <w:rsid w:val="0025720C"/>
    <w:rsid w:val="0026661D"/>
    <w:rsid w:val="00277291"/>
    <w:rsid w:val="00281AC5"/>
    <w:rsid w:val="002875FF"/>
    <w:rsid w:val="0029459B"/>
    <w:rsid w:val="002A370D"/>
    <w:rsid w:val="002A6451"/>
    <w:rsid w:val="002B0FD2"/>
    <w:rsid w:val="002C0511"/>
    <w:rsid w:val="002C2796"/>
    <w:rsid w:val="002C3E04"/>
    <w:rsid w:val="002C5D15"/>
    <w:rsid w:val="002C5E29"/>
    <w:rsid w:val="002D76D9"/>
    <w:rsid w:val="002E3A28"/>
    <w:rsid w:val="002E69D2"/>
    <w:rsid w:val="002E6C44"/>
    <w:rsid w:val="003021C5"/>
    <w:rsid w:val="003036D8"/>
    <w:rsid w:val="003050F5"/>
    <w:rsid w:val="003200E5"/>
    <w:rsid w:val="0032345C"/>
    <w:rsid w:val="003360A9"/>
    <w:rsid w:val="00350B0C"/>
    <w:rsid w:val="00351692"/>
    <w:rsid w:val="0035733F"/>
    <w:rsid w:val="00360032"/>
    <w:rsid w:val="00365AED"/>
    <w:rsid w:val="003671E9"/>
    <w:rsid w:val="003700B0"/>
    <w:rsid w:val="003703EF"/>
    <w:rsid w:val="00371CD0"/>
    <w:rsid w:val="0037237C"/>
    <w:rsid w:val="00373635"/>
    <w:rsid w:val="00374501"/>
    <w:rsid w:val="00375D7E"/>
    <w:rsid w:val="003813A1"/>
    <w:rsid w:val="003831AD"/>
    <w:rsid w:val="00393BF7"/>
    <w:rsid w:val="0039702A"/>
    <w:rsid w:val="003A1696"/>
    <w:rsid w:val="003A670F"/>
    <w:rsid w:val="003C0C2E"/>
    <w:rsid w:val="003C1A33"/>
    <w:rsid w:val="003C4A28"/>
    <w:rsid w:val="003D1E54"/>
    <w:rsid w:val="003D361E"/>
    <w:rsid w:val="003D7959"/>
    <w:rsid w:val="003E1EB4"/>
    <w:rsid w:val="003E3019"/>
    <w:rsid w:val="003E5B9F"/>
    <w:rsid w:val="003E6BBB"/>
    <w:rsid w:val="003F12F9"/>
    <w:rsid w:val="003F51EE"/>
    <w:rsid w:val="004032CC"/>
    <w:rsid w:val="004036E8"/>
    <w:rsid w:val="00406BE9"/>
    <w:rsid w:val="00406F6E"/>
    <w:rsid w:val="0041331A"/>
    <w:rsid w:val="00414078"/>
    <w:rsid w:val="004175BD"/>
    <w:rsid w:val="00417C03"/>
    <w:rsid w:val="00420721"/>
    <w:rsid w:val="0042337A"/>
    <w:rsid w:val="00430EAD"/>
    <w:rsid w:val="00432B2A"/>
    <w:rsid w:val="00433E31"/>
    <w:rsid w:val="00437AF9"/>
    <w:rsid w:val="00437BA5"/>
    <w:rsid w:val="00437C90"/>
    <w:rsid w:val="00440100"/>
    <w:rsid w:val="0044179B"/>
    <w:rsid w:val="00446CD2"/>
    <w:rsid w:val="00450133"/>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A7456"/>
    <w:rsid w:val="004C3409"/>
    <w:rsid w:val="004C42C7"/>
    <w:rsid w:val="004C4868"/>
    <w:rsid w:val="004D4F28"/>
    <w:rsid w:val="004D7CFA"/>
    <w:rsid w:val="004E3CE4"/>
    <w:rsid w:val="004F0B0B"/>
    <w:rsid w:val="004F26E8"/>
    <w:rsid w:val="004F38BB"/>
    <w:rsid w:val="0050203B"/>
    <w:rsid w:val="00503568"/>
    <w:rsid w:val="0050398A"/>
    <w:rsid w:val="00511B6E"/>
    <w:rsid w:val="00515BA3"/>
    <w:rsid w:val="00515C48"/>
    <w:rsid w:val="00522719"/>
    <w:rsid w:val="005309BA"/>
    <w:rsid w:val="005321B6"/>
    <w:rsid w:val="00535581"/>
    <w:rsid w:val="00535A83"/>
    <w:rsid w:val="00535FA5"/>
    <w:rsid w:val="005362E2"/>
    <w:rsid w:val="00545E9E"/>
    <w:rsid w:val="00546F63"/>
    <w:rsid w:val="005479F0"/>
    <w:rsid w:val="00551889"/>
    <w:rsid w:val="00555D45"/>
    <w:rsid w:val="00561A06"/>
    <w:rsid w:val="00564C78"/>
    <w:rsid w:val="00566BA4"/>
    <w:rsid w:val="00572ECE"/>
    <w:rsid w:val="00587991"/>
    <w:rsid w:val="005956BE"/>
    <w:rsid w:val="005A1236"/>
    <w:rsid w:val="005B35D2"/>
    <w:rsid w:val="005B7001"/>
    <w:rsid w:val="005B78D4"/>
    <w:rsid w:val="005C14EC"/>
    <w:rsid w:val="005C2727"/>
    <w:rsid w:val="005C57DD"/>
    <w:rsid w:val="005D0E6F"/>
    <w:rsid w:val="005D4244"/>
    <w:rsid w:val="005E45A5"/>
    <w:rsid w:val="005E4E2E"/>
    <w:rsid w:val="005E79EB"/>
    <w:rsid w:val="005F0A9B"/>
    <w:rsid w:val="005F344F"/>
    <w:rsid w:val="005F6198"/>
    <w:rsid w:val="005F77C5"/>
    <w:rsid w:val="005F7CF8"/>
    <w:rsid w:val="00600411"/>
    <w:rsid w:val="00601657"/>
    <w:rsid w:val="0060469A"/>
    <w:rsid w:val="00604EAB"/>
    <w:rsid w:val="00604FD5"/>
    <w:rsid w:val="00610C9B"/>
    <w:rsid w:val="0061135D"/>
    <w:rsid w:val="0061280F"/>
    <w:rsid w:val="006203B3"/>
    <w:rsid w:val="0062193A"/>
    <w:rsid w:val="0062365A"/>
    <w:rsid w:val="00626ADF"/>
    <w:rsid w:val="00632805"/>
    <w:rsid w:val="006351C4"/>
    <w:rsid w:val="00636296"/>
    <w:rsid w:val="006378C9"/>
    <w:rsid w:val="006405AA"/>
    <w:rsid w:val="00644C97"/>
    <w:rsid w:val="0064572D"/>
    <w:rsid w:val="00646024"/>
    <w:rsid w:val="00654A86"/>
    <w:rsid w:val="00657242"/>
    <w:rsid w:val="006761BE"/>
    <w:rsid w:val="006808AE"/>
    <w:rsid w:val="0068628A"/>
    <w:rsid w:val="00687CE3"/>
    <w:rsid w:val="006903DF"/>
    <w:rsid w:val="0069329B"/>
    <w:rsid w:val="006A0461"/>
    <w:rsid w:val="006B1ED0"/>
    <w:rsid w:val="006B6CFE"/>
    <w:rsid w:val="006B6E28"/>
    <w:rsid w:val="006D02AD"/>
    <w:rsid w:val="006D47C1"/>
    <w:rsid w:val="006E07BE"/>
    <w:rsid w:val="006F0CD4"/>
    <w:rsid w:val="006F1367"/>
    <w:rsid w:val="006F26F8"/>
    <w:rsid w:val="006F35E0"/>
    <w:rsid w:val="006F3B4F"/>
    <w:rsid w:val="006F71F2"/>
    <w:rsid w:val="00701F67"/>
    <w:rsid w:val="00703D36"/>
    <w:rsid w:val="00704F60"/>
    <w:rsid w:val="007064BB"/>
    <w:rsid w:val="0071301F"/>
    <w:rsid w:val="007133C5"/>
    <w:rsid w:val="00715387"/>
    <w:rsid w:val="00717ED2"/>
    <w:rsid w:val="0072715C"/>
    <w:rsid w:val="00731227"/>
    <w:rsid w:val="0073533A"/>
    <w:rsid w:val="0074701F"/>
    <w:rsid w:val="00766634"/>
    <w:rsid w:val="00771CC1"/>
    <w:rsid w:val="00772A2B"/>
    <w:rsid w:val="0077578C"/>
    <w:rsid w:val="007818CD"/>
    <w:rsid w:val="00783537"/>
    <w:rsid w:val="007856CF"/>
    <w:rsid w:val="00787162"/>
    <w:rsid w:val="00787552"/>
    <w:rsid w:val="00787BD8"/>
    <w:rsid w:val="00791239"/>
    <w:rsid w:val="00797E3B"/>
    <w:rsid w:val="007A5F9C"/>
    <w:rsid w:val="007B3CA3"/>
    <w:rsid w:val="007B71DB"/>
    <w:rsid w:val="007C6DA8"/>
    <w:rsid w:val="007D3DA7"/>
    <w:rsid w:val="007D4775"/>
    <w:rsid w:val="007D7500"/>
    <w:rsid w:val="007E1F47"/>
    <w:rsid w:val="007E5DA9"/>
    <w:rsid w:val="007F0E64"/>
    <w:rsid w:val="007F37CA"/>
    <w:rsid w:val="007F5846"/>
    <w:rsid w:val="007F77C1"/>
    <w:rsid w:val="007F78EE"/>
    <w:rsid w:val="007F7CEE"/>
    <w:rsid w:val="00800F4E"/>
    <w:rsid w:val="008027E3"/>
    <w:rsid w:val="008050A3"/>
    <w:rsid w:val="00806B87"/>
    <w:rsid w:val="00811777"/>
    <w:rsid w:val="00815F52"/>
    <w:rsid w:val="00820176"/>
    <w:rsid w:val="0082316E"/>
    <w:rsid w:val="0082576A"/>
    <w:rsid w:val="00826473"/>
    <w:rsid w:val="00832A0F"/>
    <w:rsid w:val="00835E24"/>
    <w:rsid w:val="00837C2D"/>
    <w:rsid w:val="00842B09"/>
    <w:rsid w:val="00843870"/>
    <w:rsid w:val="00853562"/>
    <w:rsid w:val="00856E47"/>
    <w:rsid w:val="0086048D"/>
    <w:rsid w:val="0086132A"/>
    <w:rsid w:val="00865765"/>
    <w:rsid w:val="008672D1"/>
    <w:rsid w:val="00872860"/>
    <w:rsid w:val="00876C6D"/>
    <w:rsid w:val="00876CFF"/>
    <w:rsid w:val="00877DB6"/>
    <w:rsid w:val="008841FF"/>
    <w:rsid w:val="008867C0"/>
    <w:rsid w:val="008946F2"/>
    <w:rsid w:val="008A347B"/>
    <w:rsid w:val="008A50B0"/>
    <w:rsid w:val="008C0B04"/>
    <w:rsid w:val="008D18B1"/>
    <w:rsid w:val="008D276B"/>
    <w:rsid w:val="008D40DF"/>
    <w:rsid w:val="008E072A"/>
    <w:rsid w:val="008E4CFE"/>
    <w:rsid w:val="008E50CC"/>
    <w:rsid w:val="008F4932"/>
    <w:rsid w:val="008F529F"/>
    <w:rsid w:val="00900F38"/>
    <w:rsid w:val="009071E0"/>
    <w:rsid w:val="0091126D"/>
    <w:rsid w:val="0092438E"/>
    <w:rsid w:val="00930CA2"/>
    <w:rsid w:val="00934CFB"/>
    <w:rsid w:val="00935384"/>
    <w:rsid w:val="00937769"/>
    <w:rsid w:val="009464EF"/>
    <w:rsid w:val="00950039"/>
    <w:rsid w:val="00960D3A"/>
    <w:rsid w:val="00966211"/>
    <w:rsid w:val="00967BA8"/>
    <w:rsid w:val="009711FF"/>
    <w:rsid w:val="00971967"/>
    <w:rsid w:val="00975A7C"/>
    <w:rsid w:val="00980486"/>
    <w:rsid w:val="009809DA"/>
    <w:rsid w:val="0098257B"/>
    <w:rsid w:val="00987A80"/>
    <w:rsid w:val="0099227D"/>
    <w:rsid w:val="00994AB2"/>
    <w:rsid w:val="009B05BE"/>
    <w:rsid w:val="009B1122"/>
    <w:rsid w:val="009B1D2F"/>
    <w:rsid w:val="009B648B"/>
    <w:rsid w:val="009C17D5"/>
    <w:rsid w:val="009C2350"/>
    <w:rsid w:val="009C365E"/>
    <w:rsid w:val="009C74FB"/>
    <w:rsid w:val="009C7779"/>
    <w:rsid w:val="009D2DB7"/>
    <w:rsid w:val="009D3885"/>
    <w:rsid w:val="009E2E6C"/>
    <w:rsid w:val="009F6BDF"/>
    <w:rsid w:val="009F7D30"/>
    <w:rsid w:val="00A033E9"/>
    <w:rsid w:val="00A059B2"/>
    <w:rsid w:val="00A05F87"/>
    <w:rsid w:val="00A0618A"/>
    <w:rsid w:val="00A10AEB"/>
    <w:rsid w:val="00A118BD"/>
    <w:rsid w:val="00A11FAF"/>
    <w:rsid w:val="00A1272E"/>
    <w:rsid w:val="00A132F9"/>
    <w:rsid w:val="00A14D02"/>
    <w:rsid w:val="00A15C5C"/>
    <w:rsid w:val="00A20A27"/>
    <w:rsid w:val="00A2616B"/>
    <w:rsid w:val="00A26859"/>
    <w:rsid w:val="00A26A84"/>
    <w:rsid w:val="00A37450"/>
    <w:rsid w:val="00A37F77"/>
    <w:rsid w:val="00A461B5"/>
    <w:rsid w:val="00A47BC6"/>
    <w:rsid w:val="00A52F01"/>
    <w:rsid w:val="00A52F91"/>
    <w:rsid w:val="00A5353F"/>
    <w:rsid w:val="00A542B4"/>
    <w:rsid w:val="00A61BB1"/>
    <w:rsid w:val="00A725AA"/>
    <w:rsid w:val="00A732D7"/>
    <w:rsid w:val="00A74500"/>
    <w:rsid w:val="00A74A2D"/>
    <w:rsid w:val="00A758BC"/>
    <w:rsid w:val="00A83EB1"/>
    <w:rsid w:val="00A855F7"/>
    <w:rsid w:val="00A86BAA"/>
    <w:rsid w:val="00AB719C"/>
    <w:rsid w:val="00AC52CB"/>
    <w:rsid w:val="00AD0197"/>
    <w:rsid w:val="00AD2728"/>
    <w:rsid w:val="00AD400E"/>
    <w:rsid w:val="00AD67E1"/>
    <w:rsid w:val="00AD6E1F"/>
    <w:rsid w:val="00AD7986"/>
    <w:rsid w:val="00AE0F45"/>
    <w:rsid w:val="00AE6527"/>
    <w:rsid w:val="00AF1E6A"/>
    <w:rsid w:val="00AF22EE"/>
    <w:rsid w:val="00AF3469"/>
    <w:rsid w:val="00AF73B4"/>
    <w:rsid w:val="00B01D6E"/>
    <w:rsid w:val="00B02FF2"/>
    <w:rsid w:val="00B05440"/>
    <w:rsid w:val="00B06171"/>
    <w:rsid w:val="00B076D7"/>
    <w:rsid w:val="00B10FB6"/>
    <w:rsid w:val="00B12D46"/>
    <w:rsid w:val="00B16036"/>
    <w:rsid w:val="00B21876"/>
    <w:rsid w:val="00B3371B"/>
    <w:rsid w:val="00B3680F"/>
    <w:rsid w:val="00B36E2D"/>
    <w:rsid w:val="00B50BA4"/>
    <w:rsid w:val="00B51151"/>
    <w:rsid w:val="00B60229"/>
    <w:rsid w:val="00B60FF4"/>
    <w:rsid w:val="00B656EF"/>
    <w:rsid w:val="00B81EF6"/>
    <w:rsid w:val="00B83EB0"/>
    <w:rsid w:val="00B85CFF"/>
    <w:rsid w:val="00B973F1"/>
    <w:rsid w:val="00BA0D6F"/>
    <w:rsid w:val="00BA2D69"/>
    <w:rsid w:val="00BB3812"/>
    <w:rsid w:val="00BB589C"/>
    <w:rsid w:val="00BB7302"/>
    <w:rsid w:val="00BB748D"/>
    <w:rsid w:val="00BC2EEC"/>
    <w:rsid w:val="00BC42A2"/>
    <w:rsid w:val="00BD40CA"/>
    <w:rsid w:val="00BD5ABF"/>
    <w:rsid w:val="00BD6D73"/>
    <w:rsid w:val="00BE21DB"/>
    <w:rsid w:val="00BE23D5"/>
    <w:rsid w:val="00BE45D7"/>
    <w:rsid w:val="00BF06F4"/>
    <w:rsid w:val="00BF0FCF"/>
    <w:rsid w:val="00BF430B"/>
    <w:rsid w:val="00C06859"/>
    <w:rsid w:val="00C07132"/>
    <w:rsid w:val="00C07412"/>
    <w:rsid w:val="00C1179F"/>
    <w:rsid w:val="00C13AAC"/>
    <w:rsid w:val="00C17E08"/>
    <w:rsid w:val="00C21F73"/>
    <w:rsid w:val="00C256AF"/>
    <w:rsid w:val="00C337B2"/>
    <w:rsid w:val="00C33ED8"/>
    <w:rsid w:val="00C41600"/>
    <w:rsid w:val="00C41DB4"/>
    <w:rsid w:val="00C42F09"/>
    <w:rsid w:val="00C4463F"/>
    <w:rsid w:val="00C52805"/>
    <w:rsid w:val="00C57622"/>
    <w:rsid w:val="00C703E6"/>
    <w:rsid w:val="00C71D2F"/>
    <w:rsid w:val="00C7402D"/>
    <w:rsid w:val="00C80CD1"/>
    <w:rsid w:val="00C83583"/>
    <w:rsid w:val="00C85F71"/>
    <w:rsid w:val="00C86320"/>
    <w:rsid w:val="00C8647B"/>
    <w:rsid w:val="00C95207"/>
    <w:rsid w:val="00CA144B"/>
    <w:rsid w:val="00CA7B26"/>
    <w:rsid w:val="00CB1584"/>
    <w:rsid w:val="00CB749E"/>
    <w:rsid w:val="00CC3F08"/>
    <w:rsid w:val="00CC4103"/>
    <w:rsid w:val="00CC557F"/>
    <w:rsid w:val="00CD1418"/>
    <w:rsid w:val="00CD14A9"/>
    <w:rsid w:val="00CD1A40"/>
    <w:rsid w:val="00CD3AE8"/>
    <w:rsid w:val="00CE2F9E"/>
    <w:rsid w:val="00CE7B1A"/>
    <w:rsid w:val="00CF17A9"/>
    <w:rsid w:val="00CF312E"/>
    <w:rsid w:val="00CF3ECA"/>
    <w:rsid w:val="00CF731A"/>
    <w:rsid w:val="00D10F77"/>
    <w:rsid w:val="00D13634"/>
    <w:rsid w:val="00D22DCD"/>
    <w:rsid w:val="00D22E3D"/>
    <w:rsid w:val="00D31D65"/>
    <w:rsid w:val="00D3219D"/>
    <w:rsid w:val="00D32FF0"/>
    <w:rsid w:val="00D35385"/>
    <w:rsid w:val="00D45FAC"/>
    <w:rsid w:val="00D60028"/>
    <w:rsid w:val="00D62033"/>
    <w:rsid w:val="00D62E59"/>
    <w:rsid w:val="00D761AD"/>
    <w:rsid w:val="00D87570"/>
    <w:rsid w:val="00D91013"/>
    <w:rsid w:val="00D91630"/>
    <w:rsid w:val="00D91B48"/>
    <w:rsid w:val="00DA4A7D"/>
    <w:rsid w:val="00DA5085"/>
    <w:rsid w:val="00DB1924"/>
    <w:rsid w:val="00DB36CA"/>
    <w:rsid w:val="00DB54A0"/>
    <w:rsid w:val="00DB5563"/>
    <w:rsid w:val="00DB7C06"/>
    <w:rsid w:val="00DC6AC1"/>
    <w:rsid w:val="00DC758E"/>
    <w:rsid w:val="00DD2BD1"/>
    <w:rsid w:val="00DD5BAC"/>
    <w:rsid w:val="00DD7B4F"/>
    <w:rsid w:val="00DE1425"/>
    <w:rsid w:val="00DE79BF"/>
    <w:rsid w:val="00E030A1"/>
    <w:rsid w:val="00E12712"/>
    <w:rsid w:val="00E149A1"/>
    <w:rsid w:val="00E16AAF"/>
    <w:rsid w:val="00E176DB"/>
    <w:rsid w:val="00E17950"/>
    <w:rsid w:val="00E2237C"/>
    <w:rsid w:val="00E22946"/>
    <w:rsid w:val="00E22A26"/>
    <w:rsid w:val="00E33750"/>
    <w:rsid w:val="00E35A99"/>
    <w:rsid w:val="00E3624C"/>
    <w:rsid w:val="00E44EB3"/>
    <w:rsid w:val="00E51E79"/>
    <w:rsid w:val="00E52824"/>
    <w:rsid w:val="00E55DFE"/>
    <w:rsid w:val="00E573D2"/>
    <w:rsid w:val="00E632C4"/>
    <w:rsid w:val="00E650DA"/>
    <w:rsid w:val="00E717A8"/>
    <w:rsid w:val="00E72836"/>
    <w:rsid w:val="00E80881"/>
    <w:rsid w:val="00E93C26"/>
    <w:rsid w:val="00E95546"/>
    <w:rsid w:val="00E973FA"/>
    <w:rsid w:val="00EA086A"/>
    <w:rsid w:val="00EA7227"/>
    <w:rsid w:val="00ED51CC"/>
    <w:rsid w:val="00ED5A19"/>
    <w:rsid w:val="00EE6F6D"/>
    <w:rsid w:val="00EF1315"/>
    <w:rsid w:val="00EF3333"/>
    <w:rsid w:val="00F00111"/>
    <w:rsid w:val="00F006F1"/>
    <w:rsid w:val="00F01D66"/>
    <w:rsid w:val="00F04DB4"/>
    <w:rsid w:val="00F06413"/>
    <w:rsid w:val="00F06A40"/>
    <w:rsid w:val="00F11AE6"/>
    <w:rsid w:val="00F328EE"/>
    <w:rsid w:val="00F32E6E"/>
    <w:rsid w:val="00F37B0D"/>
    <w:rsid w:val="00F40214"/>
    <w:rsid w:val="00F42AC5"/>
    <w:rsid w:val="00F43CAF"/>
    <w:rsid w:val="00F448BB"/>
    <w:rsid w:val="00F470CD"/>
    <w:rsid w:val="00F53A59"/>
    <w:rsid w:val="00F556B6"/>
    <w:rsid w:val="00F605DA"/>
    <w:rsid w:val="00F607E3"/>
    <w:rsid w:val="00F710DC"/>
    <w:rsid w:val="00F72179"/>
    <w:rsid w:val="00F733CA"/>
    <w:rsid w:val="00F73847"/>
    <w:rsid w:val="00F76DA2"/>
    <w:rsid w:val="00F7758A"/>
    <w:rsid w:val="00F81105"/>
    <w:rsid w:val="00F815CE"/>
    <w:rsid w:val="00F93953"/>
    <w:rsid w:val="00F954C3"/>
    <w:rsid w:val="00F9684A"/>
    <w:rsid w:val="00F96B89"/>
    <w:rsid w:val="00F97746"/>
    <w:rsid w:val="00FA1ED0"/>
    <w:rsid w:val="00FB28E8"/>
    <w:rsid w:val="00FB2EC5"/>
    <w:rsid w:val="00FC2353"/>
    <w:rsid w:val="00FC7048"/>
    <w:rsid w:val="00FD007A"/>
    <w:rsid w:val="00FD1F19"/>
    <w:rsid w:val="00FE0052"/>
    <w:rsid w:val="00FE0683"/>
    <w:rsid w:val="00FE0F70"/>
    <w:rsid w:val="00FE2E84"/>
    <w:rsid w:val="00FE6678"/>
    <w:rsid w:val="00FE6BCF"/>
    <w:rsid w:val="00FF01DA"/>
    <w:rsid w:val="00FF2E84"/>
    <w:rsid w:val="00FF6F4B"/>
    <w:rsid w:val="02783FAD"/>
    <w:rsid w:val="130206CB"/>
    <w:rsid w:val="1639A78D"/>
    <w:rsid w:val="1731931F"/>
    <w:rsid w:val="1A9DBDEB"/>
    <w:rsid w:val="2846DD62"/>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3BBB4109F87F41B9B4DB88BD7908E9" ma:contentTypeVersion="4" ma:contentTypeDescription="Create a new document." ma:contentTypeScope="" ma:versionID="1ec1208be99c43a0e9bb4c5f89a74106">
  <xsd:schema xmlns:xsd="http://www.w3.org/2001/XMLSchema" xmlns:xs="http://www.w3.org/2001/XMLSchema" xmlns:p="http://schemas.microsoft.com/office/2006/metadata/properties" xmlns:ns2="5388c7b0-9434-4d45-b146-ca76d4cb342a" targetNamespace="http://schemas.microsoft.com/office/2006/metadata/properties" ma:root="true" ma:fieldsID="7558bc10239ab49867f63c400e711e0c" ns2:_="">
    <xsd:import namespace="5388c7b0-9434-4d45-b146-ca76d4cb3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8c7b0-9434-4d45-b146-ca76d4cb3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2.xml><?xml version="1.0" encoding="utf-8"?>
<ds:datastoreItem xmlns:ds="http://schemas.openxmlformats.org/officeDocument/2006/customXml" ds:itemID="{ACA4F0E4-22B5-462B-B1A8-FF0C09A49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8c7b0-9434-4d45-b146-ca76d4cb3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4.xml><?xml version="1.0" encoding="utf-8"?>
<ds:datastoreItem xmlns:ds="http://schemas.openxmlformats.org/officeDocument/2006/customXml" ds:itemID="{F1B43676-9EF3-4115-B1E6-6131C045924B}">
  <ds:schemaRefs>
    <ds:schemaRef ds:uri="http://schemas.microsoft.com/office/infopath/2007/PartnerControls"/>
    <ds:schemaRef ds:uri="http://www.w3.org/XML/1998/namespace"/>
    <ds:schemaRef ds:uri="http://purl.org/dc/terms/"/>
    <ds:schemaRef ds:uri="5388c7b0-9434-4d45-b146-ca76d4cb342a"/>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5691</Characters>
  <Application>Microsoft Office Word</Application>
  <DocSecurity>0</DocSecurity>
  <Lines>47</Lines>
  <Paragraphs>13</Paragraphs>
  <ScaleCrop>false</ScaleCrop>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Donna Coyte</cp:lastModifiedBy>
  <cp:revision>2</cp:revision>
  <dcterms:created xsi:type="dcterms:W3CDTF">2026-04-21T11:16:00Z</dcterms:created>
  <dcterms:modified xsi:type="dcterms:W3CDTF">2026-04-21T11:16:00Z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0x010100623BBB4109F87F41B9B4DB88BD7908E9</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docLang">
    <vt:lpwstr>en</vt:lpwstr>
  </property>
</Properties>
</file>