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2D3E9FB0" w:rsidR="00ED5A19" w:rsidRPr="007E5DA9" w:rsidRDefault="00D0157B" w:rsidP="00ED5A19">
      <w:pPr>
        <w:pStyle w:val="Heading2"/>
      </w:pPr>
      <w:r>
        <w:t xml:space="preserve">Public Health Strategist </w:t>
      </w:r>
    </w:p>
    <w:p w14:paraId="4829845F" w14:textId="25B36AEB" w:rsidR="009C17D5" w:rsidRPr="00E52824" w:rsidRDefault="009C17D5" w:rsidP="00E52824">
      <w:pPr>
        <w:pStyle w:val="BulletsIslington"/>
        <w:numPr>
          <w:ilvl w:val="0"/>
          <w:numId w:val="19"/>
        </w:numPr>
      </w:pPr>
      <w:r>
        <w:t>Grade:</w:t>
      </w:r>
      <w:r>
        <w:tab/>
      </w:r>
      <w:r>
        <w:tab/>
      </w:r>
      <w:r w:rsidR="004112FE">
        <w:t>P06-7</w:t>
      </w:r>
    </w:p>
    <w:p w14:paraId="7BC7F9B7" w14:textId="0D15262C" w:rsidR="009C17D5" w:rsidRPr="00E52824" w:rsidRDefault="009C17D5" w:rsidP="00E52824">
      <w:pPr>
        <w:pStyle w:val="BulletsIslington"/>
        <w:numPr>
          <w:ilvl w:val="0"/>
          <w:numId w:val="19"/>
        </w:numPr>
      </w:pPr>
      <w:r w:rsidRPr="00E52824">
        <w:t>Reports to:</w:t>
      </w:r>
      <w:r w:rsidR="00F73847" w:rsidRPr="00E52824">
        <w:tab/>
      </w:r>
      <w:r w:rsidR="004112FE" w:rsidRPr="004112FE">
        <w:rPr>
          <w:rFonts w:ascii="Arial" w:hAnsi="Arial" w:cs="Arial"/>
        </w:rPr>
        <w:t>Public Health Consultant</w:t>
      </w:r>
    </w:p>
    <w:p w14:paraId="41C3CD14" w14:textId="789BBA8B" w:rsidR="009C17D5" w:rsidRPr="00E52824" w:rsidRDefault="009C17D5" w:rsidP="00E52824">
      <w:pPr>
        <w:pStyle w:val="BulletsIslington"/>
        <w:numPr>
          <w:ilvl w:val="0"/>
          <w:numId w:val="19"/>
        </w:numPr>
      </w:pPr>
      <w:r w:rsidRPr="00E52824">
        <w:t>Direct reports:</w:t>
      </w:r>
      <w:r w:rsidR="00F73847" w:rsidRPr="00E52824">
        <w:tab/>
      </w:r>
      <w:r w:rsidR="004834CB">
        <w:t>TBC</w:t>
      </w:r>
    </w:p>
    <w:p w14:paraId="0F9F4BD0" w14:textId="1AA2FBE9" w:rsidR="009C17D5" w:rsidRPr="00E52824" w:rsidRDefault="009C17D5" w:rsidP="00E52824">
      <w:pPr>
        <w:pStyle w:val="BulletsIslington"/>
        <w:numPr>
          <w:ilvl w:val="0"/>
          <w:numId w:val="19"/>
        </w:numPr>
      </w:pPr>
      <w:r w:rsidRPr="00E52824">
        <w:t>Your team:</w:t>
      </w:r>
      <w:r w:rsidR="00F73847" w:rsidRPr="00E52824">
        <w:tab/>
      </w:r>
      <w:r w:rsidR="00E74DBD">
        <w:t xml:space="preserve">Healthy Environments, Healthy Ageing and </w:t>
      </w:r>
      <w:proofErr w:type="gramStart"/>
      <w:r w:rsidR="00E74DBD">
        <w:t>Long Term</w:t>
      </w:r>
      <w:proofErr w:type="gramEnd"/>
      <w:r w:rsidR="00E74DBD">
        <w:t xml:space="preserve"> Conditions</w:t>
      </w:r>
    </w:p>
    <w:p w14:paraId="6D2C3257" w14:textId="474062B9" w:rsidR="009C17D5" w:rsidRPr="00E52824" w:rsidRDefault="009C17D5" w:rsidP="00E52824">
      <w:pPr>
        <w:pStyle w:val="BulletsIslington"/>
        <w:numPr>
          <w:ilvl w:val="0"/>
          <w:numId w:val="19"/>
        </w:numPr>
      </w:pPr>
      <w:r w:rsidRPr="00E52824">
        <w:t>Service area:</w:t>
      </w:r>
      <w:r w:rsidR="00F73847" w:rsidRPr="00E52824">
        <w:tab/>
      </w:r>
      <w:r w:rsidR="004112FE">
        <w:t>Public Health</w:t>
      </w:r>
    </w:p>
    <w:p w14:paraId="6A702B9F" w14:textId="30DCE5F7" w:rsidR="004033C8" w:rsidRDefault="009C17D5" w:rsidP="004033C8">
      <w:pPr>
        <w:pStyle w:val="BulletsIslington"/>
        <w:numPr>
          <w:ilvl w:val="0"/>
          <w:numId w:val="19"/>
        </w:numPr>
        <w:spacing w:after="0"/>
      </w:pPr>
      <w:r>
        <w:t xml:space="preserve">Directorate: </w:t>
      </w:r>
      <w:r>
        <w:tab/>
      </w:r>
      <w:r w:rsidR="00A5353F">
        <w:t>Health and Social Care</w:t>
      </w:r>
    </w:p>
    <w:p w14:paraId="2C3EFA60" w14:textId="77777777" w:rsidR="004112FE" w:rsidRDefault="004112FE" w:rsidP="004112FE">
      <w:pPr>
        <w:pStyle w:val="BulletsIslington"/>
        <w:spacing w:after="0"/>
        <w:ind w:left="567"/>
      </w:pP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00F42F9D">
        <w:trPr>
          <w:cnfStyle w:val="100000000000" w:firstRow="1" w:lastRow="0" w:firstColumn="0" w:lastColumn="0" w:oddVBand="0" w:evenVBand="0" w:oddHBand="0" w:evenHBand="0" w:firstRowFirstColumn="0" w:firstRowLastColumn="0" w:lastRowFirstColumn="0" w:lastRowLastColumn="0"/>
          <w:trHeight w:val="313"/>
        </w:trPr>
        <w:tc>
          <w:tcPr>
            <w:tcW w:w="10188" w:type="dxa"/>
            <w:tcBorders>
              <w:bottom w:val="nil"/>
            </w:tcBorders>
          </w:tcPr>
          <w:p w14:paraId="74A59731" w14:textId="64ECB7D4" w:rsidR="66FDDA91" w:rsidRDefault="66FDDA91" w:rsidP="005362E2">
            <w:pPr>
              <w:pStyle w:val="BodytextIslington"/>
              <w:rPr>
                <w:b w:val="0"/>
              </w:rPr>
            </w:pPr>
            <w:r w:rsidRPr="1639A78D">
              <w:t>Special requirements of the post</w:t>
            </w:r>
          </w:p>
        </w:tc>
      </w:tr>
      <w:tr w:rsidR="00843870" w14:paraId="39757848" w14:textId="77777777" w:rsidTr="00F42F9D">
        <w:trPr>
          <w:trHeight w:val="300"/>
        </w:trPr>
        <w:tc>
          <w:tcPr>
            <w:tcW w:w="10188" w:type="dxa"/>
            <w:tcBorders>
              <w:top w:val="nil"/>
              <w:bottom w:val="nil"/>
            </w:tcBorders>
          </w:tcPr>
          <w:p w14:paraId="53EC9F6D" w14:textId="088651A6" w:rsidR="00843870" w:rsidRDefault="1A9DBDEB" w:rsidP="1639A78D">
            <w:pPr>
              <w:pStyle w:val="BodytextIslington"/>
            </w:pPr>
            <w:r>
              <w:t xml:space="preserve">Workstyle: </w:t>
            </w:r>
            <w:r w:rsidR="1731931F">
              <w:t>Desk-based worker</w:t>
            </w:r>
            <w:r>
              <w:t xml:space="preserve"> (Lower presence, one day a week </w:t>
            </w:r>
            <w:r w:rsidR="00872860">
              <w:t>minimum</w:t>
            </w:r>
            <w:r>
              <w:t>)</w:t>
            </w:r>
          </w:p>
          <w:p w14:paraId="43EB6B05" w14:textId="0691133F" w:rsidR="00E573D2" w:rsidRDefault="1A9DBDEB" w:rsidP="00E573D2">
            <w:pPr>
              <w:pStyle w:val="BodytextIslington"/>
              <w:numPr>
                <w:ilvl w:val="0"/>
                <w:numId w:val="5"/>
              </w:numPr>
            </w:pPr>
            <w:r>
              <w:t xml:space="preserve">Colleagues who are not usually client or customer-facing and can mostly work anywhere with the right technology. </w:t>
            </w:r>
            <w:r w:rsidR="00872860">
              <w:t>Regular</w:t>
            </w:r>
            <w:r>
              <w:t xml:space="preserve"> on-site activities are required such as team events and collaboration that are more productive face to face</w:t>
            </w:r>
            <w:r w:rsidR="00841348">
              <w:t>.</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1A481DC4" w14:textId="1F162F56" w:rsidR="0010600E" w:rsidRDefault="0010600E" w:rsidP="0010600E">
      <w:pPr>
        <w:ind w:right="417"/>
        <w:rPr>
          <w:rFonts w:ascii="Arial" w:hAnsi="Arial" w:cs="Arial"/>
        </w:rPr>
      </w:pPr>
      <w:r w:rsidRPr="00B27FB1">
        <w:rPr>
          <w:rFonts w:ascii="Arial" w:hAnsi="Arial" w:cs="Arial"/>
        </w:rPr>
        <w:t>This is a cross-cutting strategic role</w:t>
      </w:r>
      <w:r>
        <w:rPr>
          <w:rFonts w:ascii="Arial" w:hAnsi="Arial" w:cs="Arial"/>
        </w:rPr>
        <w:t>, whereby t</w:t>
      </w:r>
      <w:r w:rsidRPr="00B27FB1">
        <w:rPr>
          <w:rFonts w:ascii="Arial" w:hAnsi="Arial" w:cs="Arial"/>
        </w:rPr>
        <w:t xml:space="preserve">he postholder will provide public health advice and support across </w:t>
      </w:r>
      <w:r>
        <w:rPr>
          <w:rFonts w:ascii="Arial" w:hAnsi="Arial" w:cs="Arial"/>
        </w:rPr>
        <w:t>a broad range of</w:t>
      </w:r>
      <w:r w:rsidRPr="00B27FB1">
        <w:rPr>
          <w:rFonts w:ascii="Arial" w:hAnsi="Arial" w:cs="Arial"/>
        </w:rPr>
        <w:t xml:space="preserve"> public health</w:t>
      </w:r>
      <w:r>
        <w:rPr>
          <w:rFonts w:ascii="Arial" w:hAnsi="Arial" w:cs="Arial"/>
        </w:rPr>
        <w:t xml:space="preserve"> topics and programmes</w:t>
      </w:r>
      <w:r w:rsidRPr="00B27FB1">
        <w:rPr>
          <w:rFonts w:ascii="Arial" w:hAnsi="Arial" w:cs="Arial"/>
        </w:rPr>
        <w:t xml:space="preserve"> and have </w:t>
      </w:r>
      <w:r w:rsidRPr="00B27FB1">
        <w:rPr>
          <w:rFonts w:ascii="Arial" w:hAnsi="Arial" w:cs="Arial"/>
        </w:rPr>
        <w:lastRenderedPageBreak/>
        <w:t>a major input into the</w:t>
      </w:r>
      <w:r>
        <w:rPr>
          <w:rFonts w:ascii="Arial" w:hAnsi="Arial" w:cs="Arial"/>
        </w:rPr>
        <w:t xml:space="preserve"> </w:t>
      </w:r>
      <w:r w:rsidRPr="00B27FB1">
        <w:rPr>
          <w:rFonts w:ascii="Arial" w:hAnsi="Arial" w:cs="Arial"/>
        </w:rPr>
        <w:t xml:space="preserve">development of </w:t>
      </w:r>
      <w:r>
        <w:rPr>
          <w:rFonts w:ascii="Arial" w:hAnsi="Arial" w:cs="Arial"/>
        </w:rPr>
        <w:t xml:space="preserve">strategies, </w:t>
      </w:r>
      <w:r w:rsidRPr="00B27FB1">
        <w:rPr>
          <w:rFonts w:ascii="Arial" w:hAnsi="Arial" w:cs="Arial"/>
        </w:rPr>
        <w:t>policies and</w:t>
      </w:r>
      <w:r>
        <w:rPr>
          <w:rFonts w:ascii="Arial" w:hAnsi="Arial" w:cs="Arial"/>
        </w:rPr>
        <w:t xml:space="preserve"> initiatives to promote better health and reduce health inequalities across </w:t>
      </w:r>
      <w:r w:rsidR="00150CAB">
        <w:rPr>
          <w:rFonts w:ascii="Arial" w:hAnsi="Arial" w:cs="Arial"/>
        </w:rPr>
        <w:t>Islington.</w:t>
      </w:r>
      <w:r>
        <w:rPr>
          <w:rFonts w:ascii="Arial" w:hAnsi="Arial" w:cs="Arial"/>
        </w:rPr>
        <w:t xml:space="preserve"> </w:t>
      </w:r>
    </w:p>
    <w:p w14:paraId="442F29C3" w14:textId="1B2D8641" w:rsidR="00EB6E98" w:rsidRDefault="00150CAB" w:rsidP="0010600E">
      <w:pPr>
        <w:ind w:right="417"/>
        <w:rPr>
          <w:rFonts w:ascii="Arial" w:hAnsi="Arial" w:cs="Arial"/>
        </w:rPr>
      </w:pPr>
      <w:r w:rsidRPr="00313872">
        <w:rPr>
          <w:rFonts w:ascii="Arial" w:hAnsi="Arial" w:cs="Arial"/>
        </w:rPr>
        <w:t xml:space="preserve">The post holder will </w:t>
      </w:r>
      <w:r>
        <w:rPr>
          <w:rFonts w:ascii="Arial" w:hAnsi="Arial" w:cs="Arial"/>
        </w:rPr>
        <w:t xml:space="preserve">work across the health protection and </w:t>
      </w:r>
      <w:r w:rsidR="002F4F56">
        <w:rPr>
          <w:rFonts w:ascii="Arial" w:hAnsi="Arial" w:cs="Arial"/>
        </w:rPr>
        <w:t xml:space="preserve">health in all policies </w:t>
      </w:r>
      <w:r>
        <w:rPr>
          <w:rFonts w:ascii="Arial" w:hAnsi="Arial" w:cs="Arial"/>
        </w:rPr>
        <w:t>portfolios to s</w:t>
      </w:r>
      <w:r w:rsidRPr="00313872">
        <w:rPr>
          <w:rFonts w:ascii="Arial" w:hAnsi="Arial" w:cs="Arial"/>
        </w:rPr>
        <w:t>upport</w:t>
      </w:r>
      <w:r>
        <w:rPr>
          <w:rFonts w:ascii="Arial" w:hAnsi="Arial" w:cs="Arial"/>
        </w:rPr>
        <w:t xml:space="preserve"> </w:t>
      </w:r>
      <w:r w:rsidRPr="00313872">
        <w:rPr>
          <w:rFonts w:ascii="Arial" w:hAnsi="Arial" w:cs="Arial"/>
        </w:rPr>
        <w:t>the development and implementation of strateg</w:t>
      </w:r>
      <w:r w:rsidR="002F4F56">
        <w:rPr>
          <w:rFonts w:ascii="Arial" w:hAnsi="Arial" w:cs="Arial"/>
        </w:rPr>
        <w:t>ies</w:t>
      </w:r>
      <w:r w:rsidRPr="00313872">
        <w:rPr>
          <w:rFonts w:ascii="Arial" w:hAnsi="Arial" w:cs="Arial"/>
        </w:rPr>
        <w:t xml:space="preserve"> and interventions which contribute to</w:t>
      </w:r>
      <w:r>
        <w:rPr>
          <w:rFonts w:ascii="Arial" w:hAnsi="Arial" w:cs="Arial"/>
        </w:rPr>
        <w:t xml:space="preserve"> </w:t>
      </w:r>
      <w:r w:rsidRPr="00313872">
        <w:rPr>
          <w:rFonts w:ascii="Arial" w:hAnsi="Arial" w:cs="Arial"/>
        </w:rPr>
        <w:t>improvements in the overall health and wellbeing of individuals, families and communities in Islington</w:t>
      </w:r>
      <w:r>
        <w:rPr>
          <w:rFonts w:ascii="Arial" w:hAnsi="Arial" w:cs="Arial"/>
        </w:rPr>
        <w:t xml:space="preserve">. </w:t>
      </w:r>
      <w:r w:rsidR="00EB6E98">
        <w:rPr>
          <w:rFonts w:ascii="Arial" w:hAnsi="Arial" w:cs="Arial"/>
        </w:rPr>
        <w:t>For health protection, this</w:t>
      </w:r>
      <w:r>
        <w:rPr>
          <w:rFonts w:ascii="Arial" w:hAnsi="Arial" w:cs="Arial"/>
        </w:rPr>
        <w:t xml:space="preserve"> will include a particular focus on supporting our residents to stay healthy through immunisation programme</w:t>
      </w:r>
      <w:r w:rsidR="00EB6E98">
        <w:rPr>
          <w:rFonts w:ascii="Arial" w:hAnsi="Arial" w:cs="Arial"/>
        </w:rPr>
        <w:t>s and supporting the management of local outbreaks. The role will also lead our health in all policies programme, influencing colleagues across the organisation to consider the health impacts of their wor</w:t>
      </w:r>
      <w:r w:rsidR="00836400">
        <w:rPr>
          <w:rFonts w:ascii="Arial" w:hAnsi="Arial" w:cs="Arial"/>
        </w:rPr>
        <w:t>k and advocating for health promoting policies.</w:t>
      </w:r>
    </w:p>
    <w:p w14:paraId="5BAAB022" w14:textId="543F7985" w:rsidR="0010600E" w:rsidRDefault="0010600E" w:rsidP="0010600E">
      <w:pPr>
        <w:ind w:right="417"/>
        <w:rPr>
          <w:rFonts w:ascii="Arial" w:hAnsi="Arial" w:cs="Arial"/>
        </w:rPr>
      </w:pPr>
      <w:r w:rsidRPr="00B27FB1">
        <w:rPr>
          <w:rFonts w:ascii="Arial" w:hAnsi="Arial" w:cs="Arial"/>
        </w:rPr>
        <w:t xml:space="preserve">The post holder will </w:t>
      </w:r>
      <w:r w:rsidR="00AF7A74">
        <w:rPr>
          <w:rFonts w:ascii="Arial" w:hAnsi="Arial" w:cs="Arial"/>
        </w:rPr>
        <w:t xml:space="preserve">have significant autonomy and must </w:t>
      </w:r>
      <w:r w:rsidRPr="00B27FB1">
        <w:rPr>
          <w:rFonts w:ascii="Arial" w:hAnsi="Arial" w:cs="Arial"/>
        </w:rPr>
        <w:t>be able to work independently without the need for substantial supervision.</w:t>
      </w:r>
    </w:p>
    <w:p w14:paraId="3D0AFBF3" w14:textId="17DDBA57" w:rsidR="00E52824" w:rsidRDefault="00175B58" w:rsidP="00342D35">
      <w:pPr>
        <w:pStyle w:val="Heading2"/>
        <w:spacing w:after="240"/>
      </w:pPr>
      <w:r>
        <w:t>Key responsibilities</w:t>
      </w:r>
    </w:p>
    <w:p w14:paraId="673E874C" w14:textId="05B3C62D" w:rsidR="004450BB" w:rsidRDefault="004450BB" w:rsidP="004450BB">
      <w:pPr>
        <w:pStyle w:val="ListParagraph"/>
        <w:numPr>
          <w:ilvl w:val="0"/>
          <w:numId w:val="5"/>
        </w:numPr>
        <w:spacing w:before="0"/>
        <w:ind w:right="417"/>
        <w:rPr>
          <w:rFonts w:ascii="Arial" w:hAnsi="Arial" w:cs="Arial"/>
        </w:rPr>
      </w:pPr>
      <w:r w:rsidRPr="0064462B">
        <w:rPr>
          <w:rFonts w:ascii="Arial" w:hAnsi="Arial" w:cs="Arial"/>
        </w:rPr>
        <w:t xml:space="preserve">To </w:t>
      </w:r>
      <w:r>
        <w:rPr>
          <w:rFonts w:ascii="Arial" w:hAnsi="Arial" w:cs="Arial"/>
        </w:rPr>
        <w:t>lead</w:t>
      </w:r>
      <w:r w:rsidRPr="0064462B">
        <w:rPr>
          <w:rFonts w:ascii="Arial" w:hAnsi="Arial" w:cs="Arial"/>
        </w:rPr>
        <w:t xml:space="preserve"> on selected topic areas </w:t>
      </w:r>
      <w:r>
        <w:rPr>
          <w:rFonts w:ascii="Arial" w:hAnsi="Arial" w:cs="Arial"/>
        </w:rPr>
        <w:t xml:space="preserve">and major projects </w:t>
      </w:r>
      <w:r w:rsidRPr="0064462B">
        <w:rPr>
          <w:rFonts w:ascii="Arial" w:hAnsi="Arial" w:cs="Arial"/>
        </w:rPr>
        <w:t xml:space="preserve">within the team </w:t>
      </w:r>
      <w:r>
        <w:rPr>
          <w:rFonts w:ascii="Arial" w:hAnsi="Arial" w:cs="Arial"/>
        </w:rPr>
        <w:t>and support others,</w:t>
      </w:r>
      <w:r w:rsidRPr="0064462B">
        <w:rPr>
          <w:rFonts w:ascii="Arial" w:hAnsi="Arial" w:cs="Arial"/>
        </w:rPr>
        <w:t xml:space="preserve"> working closely with the responsible Consultant or Director of Public Health</w:t>
      </w:r>
      <w:r w:rsidR="00563400">
        <w:rPr>
          <w:rFonts w:ascii="Arial" w:hAnsi="Arial" w:cs="Arial"/>
        </w:rPr>
        <w:t xml:space="preserve">, managing </w:t>
      </w:r>
      <w:proofErr w:type="gramStart"/>
      <w:r w:rsidR="00563400">
        <w:rPr>
          <w:rFonts w:ascii="Arial" w:hAnsi="Arial" w:cs="Arial"/>
        </w:rPr>
        <w:t>a number of</w:t>
      </w:r>
      <w:proofErr w:type="gramEnd"/>
      <w:r w:rsidR="00563400">
        <w:rPr>
          <w:rFonts w:ascii="Arial" w:hAnsi="Arial" w:cs="Arial"/>
        </w:rPr>
        <w:t xml:space="preserve"> projects simultaneously, </w:t>
      </w:r>
      <w:r w:rsidR="00563400" w:rsidRPr="00AB3FA9">
        <w:rPr>
          <w:rFonts w:ascii="Arial" w:hAnsi="Arial" w:cs="Arial"/>
        </w:rPr>
        <w:t>ensuring key milestones and deadlines are met.</w:t>
      </w:r>
    </w:p>
    <w:p w14:paraId="64D95B2E" w14:textId="67F970EC" w:rsidR="004450BB" w:rsidRPr="00847D7F" w:rsidRDefault="004450BB" w:rsidP="004450BB">
      <w:pPr>
        <w:pStyle w:val="ListParagraph"/>
        <w:numPr>
          <w:ilvl w:val="0"/>
          <w:numId w:val="5"/>
        </w:numPr>
        <w:spacing w:before="0"/>
        <w:ind w:right="417"/>
        <w:rPr>
          <w:rFonts w:ascii="Arial" w:hAnsi="Arial" w:cs="Arial"/>
        </w:rPr>
      </w:pPr>
      <w:r w:rsidRPr="00162DB2">
        <w:rPr>
          <w:rFonts w:ascii="Arial" w:hAnsi="Arial" w:cs="Arial"/>
        </w:rPr>
        <w:t xml:space="preserve">To collate, analyse and interpret key public health data, information and evidence, </w:t>
      </w:r>
      <w:r>
        <w:rPr>
          <w:rFonts w:ascii="Arial" w:hAnsi="Arial" w:cs="Arial"/>
        </w:rPr>
        <w:t xml:space="preserve">from a variety of sources, </w:t>
      </w:r>
      <w:r w:rsidRPr="00162DB2">
        <w:rPr>
          <w:rFonts w:ascii="Arial" w:hAnsi="Arial" w:cs="Arial"/>
        </w:rPr>
        <w:t>to</w:t>
      </w:r>
      <w:r>
        <w:rPr>
          <w:rFonts w:ascii="Arial" w:hAnsi="Arial" w:cs="Arial"/>
        </w:rPr>
        <w:t xml:space="preserve"> </w:t>
      </w:r>
      <w:r w:rsidRPr="00162DB2">
        <w:rPr>
          <w:rFonts w:ascii="Arial" w:hAnsi="Arial" w:cs="Arial"/>
        </w:rPr>
        <w:t>profile</w:t>
      </w:r>
      <w:r>
        <w:rPr>
          <w:rFonts w:ascii="Arial" w:hAnsi="Arial" w:cs="Arial"/>
        </w:rPr>
        <w:t xml:space="preserve"> the</w:t>
      </w:r>
      <w:r w:rsidRPr="00162DB2">
        <w:rPr>
          <w:rFonts w:ascii="Arial" w:hAnsi="Arial" w:cs="Arial"/>
        </w:rPr>
        <w:t xml:space="preserve"> health needs and status of the population in </w:t>
      </w:r>
      <w:r w:rsidR="0080017A">
        <w:rPr>
          <w:rFonts w:ascii="Arial" w:hAnsi="Arial" w:cs="Arial"/>
        </w:rPr>
        <w:t>Islington</w:t>
      </w:r>
      <w:r w:rsidRPr="00162DB2">
        <w:rPr>
          <w:rFonts w:ascii="Arial" w:hAnsi="Arial" w:cs="Arial"/>
        </w:rPr>
        <w:t xml:space="preserve"> and identify</w:t>
      </w:r>
      <w:r>
        <w:rPr>
          <w:rFonts w:ascii="Arial" w:hAnsi="Arial" w:cs="Arial"/>
        </w:rPr>
        <w:t xml:space="preserve"> </w:t>
      </w:r>
      <w:r w:rsidRPr="00162DB2">
        <w:rPr>
          <w:rFonts w:ascii="Arial" w:hAnsi="Arial" w:cs="Arial"/>
        </w:rPr>
        <w:t xml:space="preserve">priorities and trajectories for </w:t>
      </w:r>
      <w:r>
        <w:rPr>
          <w:rFonts w:ascii="Arial" w:hAnsi="Arial" w:cs="Arial"/>
        </w:rPr>
        <w:t>service improvement, including the reduction of health inequalities</w:t>
      </w:r>
      <w:r w:rsidRPr="00162DB2">
        <w:rPr>
          <w:rFonts w:ascii="Arial" w:hAnsi="Arial" w:cs="Arial"/>
        </w:rPr>
        <w:t>.</w:t>
      </w:r>
    </w:p>
    <w:p w14:paraId="018BE096" w14:textId="77777777" w:rsidR="004450BB" w:rsidRDefault="004450BB" w:rsidP="004450BB">
      <w:pPr>
        <w:pStyle w:val="ListParagraph"/>
        <w:numPr>
          <w:ilvl w:val="0"/>
          <w:numId w:val="5"/>
        </w:numPr>
        <w:autoSpaceDE w:val="0"/>
        <w:autoSpaceDN w:val="0"/>
        <w:adjustRightInd w:val="0"/>
        <w:spacing w:before="0" w:after="0"/>
        <w:rPr>
          <w:rFonts w:ascii="Arial" w:hAnsi="Arial" w:cs="Arial"/>
        </w:rPr>
      </w:pPr>
      <w:r w:rsidRPr="00162DB2">
        <w:rPr>
          <w:rFonts w:ascii="Arial" w:hAnsi="Arial" w:cs="Arial"/>
        </w:rPr>
        <w:t>To undertake literature reviews and other searches, critically appraise the evidence, and</w:t>
      </w:r>
      <w:r>
        <w:rPr>
          <w:rFonts w:ascii="Arial" w:hAnsi="Arial" w:cs="Arial"/>
        </w:rPr>
        <w:t xml:space="preserve"> </w:t>
      </w:r>
      <w:r w:rsidRPr="00162DB2">
        <w:rPr>
          <w:rFonts w:ascii="Arial" w:hAnsi="Arial" w:cs="Arial"/>
        </w:rPr>
        <w:t>present sound evidence-based summaries and actionable recommendations</w:t>
      </w:r>
      <w:r>
        <w:rPr>
          <w:rFonts w:ascii="Arial" w:hAnsi="Arial" w:cs="Arial"/>
        </w:rPr>
        <w:t>.</w:t>
      </w:r>
    </w:p>
    <w:p w14:paraId="6E338B0B" w14:textId="66C388EF" w:rsidR="004450BB" w:rsidRPr="006B4F64" w:rsidRDefault="004450BB" w:rsidP="004450BB">
      <w:pPr>
        <w:pStyle w:val="ListParagraph"/>
        <w:numPr>
          <w:ilvl w:val="0"/>
          <w:numId w:val="5"/>
        </w:numPr>
        <w:autoSpaceDE w:val="0"/>
        <w:autoSpaceDN w:val="0"/>
        <w:adjustRightInd w:val="0"/>
        <w:spacing w:before="0" w:after="0"/>
        <w:rPr>
          <w:rFonts w:ascii="Arial" w:hAnsi="Arial" w:cs="Arial"/>
        </w:rPr>
      </w:pPr>
      <w:r w:rsidRPr="006B4F64">
        <w:rPr>
          <w:rFonts w:ascii="Arial" w:hAnsi="Arial" w:cs="Arial"/>
        </w:rPr>
        <w:t xml:space="preserve">To contribute to the commissioning of high-quality services by undertaking health needs assessments, health equity audits, health impact assessments and service evaluations, </w:t>
      </w:r>
      <w:r>
        <w:rPr>
          <w:rFonts w:ascii="Arial" w:hAnsi="Arial" w:cs="Arial"/>
        </w:rPr>
        <w:t>as well as draft bids for funding,</w:t>
      </w:r>
      <w:r w:rsidR="00194E47">
        <w:rPr>
          <w:rFonts w:ascii="Arial" w:hAnsi="Arial" w:cs="Arial"/>
        </w:rPr>
        <w:t xml:space="preserve"> as required,</w:t>
      </w:r>
      <w:r>
        <w:rPr>
          <w:rFonts w:ascii="Arial" w:hAnsi="Arial" w:cs="Arial"/>
        </w:rPr>
        <w:t xml:space="preserve"> </w:t>
      </w:r>
      <w:r w:rsidRPr="006B4F64">
        <w:rPr>
          <w:rFonts w:ascii="Arial" w:hAnsi="Arial" w:cs="Arial"/>
        </w:rPr>
        <w:t>liaising with NHS, local authority,</w:t>
      </w:r>
      <w:r>
        <w:rPr>
          <w:rFonts w:ascii="Arial" w:hAnsi="Arial" w:cs="Arial"/>
        </w:rPr>
        <w:t xml:space="preserve"> community and</w:t>
      </w:r>
      <w:r w:rsidRPr="006B4F64">
        <w:rPr>
          <w:rFonts w:ascii="Arial" w:hAnsi="Arial" w:cs="Arial"/>
        </w:rPr>
        <w:t xml:space="preserve"> voluntary sector and academic partners as appropriate.</w:t>
      </w:r>
    </w:p>
    <w:p w14:paraId="4A6A19CF" w14:textId="2C37AD22" w:rsidR="004450BB" w:rsidRPr="00543536" w:rsidRDefault="004450BB" w:rsidP="004450BB">
      <w:pPr>
        <w:pStyle w:val="ListParagraph"/>
        <w:numPr>
          <w:ilvl w:val="0"/>
          <w:numId w:val="5"/>
        </w:numPr>
        <w:autoSpaceDE w:val="0"/>
        <w:autoSpaceDN w:val="0"/>
        <w:adjustRightInd w:val="0"/>
        <w:spacing w:before="0" w:after="0"/>
        <w:rPr>
          <w:rFonts w:ascii="Arial" w:hAnsi="Arial" w:cs="Arial"/>
        </w:rPr>
      </w:pPr>
      <w:r w:rsidRPr="00162DB2">
        <w:rPr>
          <w:rFonts w:ascii="Arial" w:hAnsi="Arial" w:cs="Arial"/>
        </w:rPr>
        <w:t>To present review</w:t>
      </w:r>
      <w:r>
        <w:rPr>
          <w:rFonts w:ascii="Arial" w:hAnsi="Arial" w:cs="Arial"/>
        </w:rPr>
        <w:t>s</w:t>
      </w:r>
      <w:r w:rsidRPr="00162DB2">
        <w:rPr>
          <w:rFonts w:ascii="Arial" w:hAnsi="Arial" w:cs="Arial"/>
        </w:rPr>
        <w:t xml:space="preserve"> of evidence and analysis in a variety of written, verbal and</w:t>
      </w:r>
      <w:r>
        <w:rPr>
          <w:rFonts w:ascii="Arial" w:hAnsi="Arial" w:cs="Arial"/>
        </w:rPr>
        <w:t xml:space="preserve"> </w:t>
      </w:r>
      <w:r w:rsidRPr="00162DB2">
        <w:rPr>
          <w:rFonts w:ascii="Arial" w:hAnsi="Arial" w:cs="Arial"/>
        </w:rPr>
        <w:t>presentational formats designed to meet a range of purposes and accessible to a variety</w:t>
      </w:r>
      <w:r>
        <w:rPr>
          <w:rFonts w:ascii="Arial" w:hAnsi="Arial" w:cs="Arial"/>
        </w:rPr>
        <w:t xml:space="preserve"> </w:t>
      </w:r>
      <w:r w:rsidRPr="00162DB2">
        <w:rPr>
          <w:rFonts w:ascii="Arial" w:hAnsi="Arial" w:cs="Arial"/>
        </w:rPr>
        <w:t xml:space="preserve">of </w:t>
      </w:r>
      <w:r>
        <w:rPr>
          <w:rFonts w:ascii="Arial" w:hAnsi="Arial" w:cs="Arial"/>
        </w:rPr>
        <w:t>different audiences, both specialist and nonspecialist</w:t>
      </w:r>
      <w:r w:rsidR="00101389">
        <w:rPr>
          <w:rFonts w:ascii="Arial" w:hAnsi="Arial" w:cs="Arial"/>
        </w:rPr>
        <w:t>,</w:t>
      </w:r>
      <w:r>
        <w:rPr>
          <w:rFonts w:ascii="Arial" w:hAnsi="Arial" w:cs="Arial"/>
        </w:rPr>
        <w:t xml:space="preserve"> and</w:t>
      </w:r>
      <w:r w:rsidRPr="00543536">
        <w:rPr>
          <w:rFonts w:ascii="Arial" w:hAnsi="Arial" w:cs="Arial"/>
        </w:rPr>
        <w:t xml:space="preserve"> write and contribute to reports of varying length and complexity, ranging from informal summaries to detailed comprehensive</w:t>
      </w:r>
      <w:r w:rsidR="005224FB">
        <w:rPr>
          <w:rFonts w:ascii="Arial" w:hAnsi="Arial" w:cs="Arial"/>
        </w:rPr>
        <w:t xml:space="preserve"> reports</w:t>
      </w:r>
      <w:r w:rsidR="00992BB8">
        <w:rPr>
          <w:rFonts w:ascii="Arial" w:hAnsi="Arial" w:cs="Arial"/>
        </w:rPr>
        <w:t>.</w:t>
      </w:r>
    </w:p>
    <w:p w14:paraId="636D0678" w14:textId="010FC171" w:rsidR="004450BB" w:rsidRPr="006B158F" w:rsidRDefault="004450BB" w:rsidP="004450BB">
      <w:pPr>
        <w:pStyle w:val="ListParagraph"/>
        <w:numPr>
          <w:ilvl w:val="0"/>
          <w:numId w:val="5"/>
        </w:numPr>
        <w:autoSpaceDE w:val="0"/>
        <w:autoSpaceDN w:val="0"/>
        <w:adjustRightInd w:val="0"/>
        <w:spacing w:before="0" w:after="0"/>
        <w:rPr>
          <w:rFonts w:ascii="Arial" w:hAnsi="Arial" w:cs="Arial"/>
        </w:rPr>
      </w:pPr>
      <w:r w:rsidRPr="00815FDE">
        <w:rPr>
          <w:rFonts w:ascii="Arial" w:hAnsi="Arial" w:cs="Arial"/>
        </w:rPr>
        <w:t xml:space="preserve">To contribute to the development </w:t>
      </w:r>
      <w:r>
        <w:rPr>
          <w:rFonts w:ascii="Arial" w:hAnsi="Arial" w:cs="Arial"/>
        </w:rPr>
        <w:t xml:space="preserve">and selection </w:t>
      </w:r>
      <w:r w:rsidRPr="00815FDE">
        <w:rPr>
          <w:rFonts w:ascii="Arial" w:hAnsi="Arial" w:cs="Arial"/>
        </w:rPr>
        <w:t>of local health indicators and metrics as necessary.</w:t>
      </w:r>
    </w:p>
    <w:p w14:paraId="689E157D" w14:textId="766919B4" w:rsidR="004450BB" w:rsidRPr="000227DC" w:rsidRDefault="004450BB" w:rsidP="004450BB">
      <w:pPr>
        <w:pStyle w:val="ListParagraph"/>
        <w:numPr>
          <w:ilvl w:val="0"/>
          <w:numId w:val="5"/>
        </w:numPr>
        <w:autoSpaceDE w:val="0"/>
        <w:autoSpaceDN w:val="0"/>
        <w:adjustRightInd w:val="0"/>
        <w:spacing w:before="0" w:after="0"/>
        <w:rPr>
          <w:rFonts w:ascii="Arial" w:hAnsi="Arial" w:cs="Arial"/>
        </w:rPr>
      </w:pPr>
      <w:r w:rsidRPr="00165BE0">
        <w:rPr>
          <w:rFonts w:ascii="Arial" w:hAnsi="Arial" w:cs="Arial"/>
        </w:rPr>
        <w:t>To be the public health representative and public health adviser on multi-disciplinary and multi-agency projects</w:t>
      </w:r>
      <w:r>
        <w:rPr>
          <w:rFonts w:ascii="Arial" w:hAnsi="Arial" w:cs="Arial"/>
        </w:rPr>
        <w:t xml:space="preserve"> and create and maintain</w:t>
      </w:r>
      <w:r w:rsidRPr="00B27FB1">
        <w:rPr>
          <w:rFonts w:ascii="Arial" w:hAnsi="Arial" w:cs="Arial"/>
        </w:rPr>
        <w:t xml:space="preserve"> good working relationships in</w:t>
      </w:r>
      <w:r>
        <w:rPr>
          <w:rFonts w:ascii="Arial" w:hAnsi="Arial" w:cs="Arial"/>
        </w:rPr>
        <w:t xml:space="preserve"> </w:t>
      </w:r>
      <w:r w:rsidRPr="00B27FB1">
        <w:rPr>
          <w:rFonts w:ascii="Arial" w:hAnsi="Arial" w:cs="Arial"/>
        </w:rPr>
        <w:t>support of developing and deliver</w:t>
      </w:r>
      <w:r>
        <w:rPr>
          <w:rFonts w:ascii="Arial" w:hAnsi="Arial" w:cs="Arial"/>
        </w:rPr>
        <w:t>ing</w:t>
      </w:r>
      <w:r w:rsidRPr="00B27FB1">
        <w:rPr>
          <w:rFonts w:ascii="Arial" w:hAnsi="Arial" w:cs="Arial"/>
        </w:rPr>
        <w:t xml:space="preserve"> key public health outcomes</w:t>
      </w:r>
      <w:r>
        <w:rPr>
          <w:rFonts w:ascii="Arial" w:hAnsi="Arial" w:cs="Arial"/>
        </w:rPr>
        <w:t xml:space="preserve"> and programmes</w:t>
      </w:r>
      <w:r w:rsidRPr="00B27FB1">
        <w:rPr>
          <w:rFonts w:ascii="Arial" w:hAnsi="Arial" w:cs="Arial"/>
        </w:rPr>
        <w:t xml:space="preserve"> across</w:t>
      </w:r>
      <w:r>
        <w:rPr>
          <w:rFonts w:ascii="Arial" w:hAnsi="Arial" w:cs="Arial"/>
        </w:rPr>
        <w:t xml:space="preserve"> the NHS,</w:t>
      </w:r>
      <w:r w:rsidRPr="00B27FB1">
        <w:rPr>
          <w:rFonts w:ascii="Arial" w:hAnsi="Arial" w:cs="Arial"/>
        </w:rPr>
        <w:t xml:space="preserve"> </w:t>
      </w:r>
      <w:r>
        <w:rPr>
          <w:rFonts w:ascii="Arial" w:hAnsi="Arial" w:cs="Arial"/>
        </w:rPr>
        <w:t>l</w:t>
      </w:r>
      <w:r w:rsidRPr="00B27FB1">
        <w:rPr>
          <w:rFonts w:ascii="Arial" w:hAnsi="Arial" w:cs="Arial"/>
        </w:rPr>
        <w:t>ocal</w:t>
      </w:r>
      <w:r>
        <w:rPr>
          <w:rFonts w:ascii="Arial" w:hAnsi="Arial" w:cs="Arial"/>
        </w:rPr>
        <w:t xml:space="preserve"> authorities</w:t>
      </w:r>
      <w:r w:rsidRPr="00B27FB1">
        <w:rPr>
          <w:rFonts w:ascii="Arial" w:hAnsi="Arial" w:cs="Arial"/>
        </w:rPr>
        <w:t>,</w:t>
      </w:r>
      <w:r>
        <w:rPr>
          <w:rFonts w:ascii="Arial" w:hAnsi="Arial" w:cs="Arial"/>
        </w:rPr>
        <w:t xml:space="preserve"> c</w:t>
      </w:r>
      <w:r w:rsidRPr="00B27FB1">
        <w:rPr>
          <w:rFonts w:ascii="Arial" w:hAnsi="Arial" w:cs="Arial"/>
        </w:rPr>
        <w:t xml:space="preserve">ommunity and </w:t>
      </w:r>
      <w:r>
        <w:rPr>
          <w:rFonts w:ascii="Arial" w:hAnsi="Arial" w:cs="Arial"/>
        </w:rPr>
        <w:t>v</w:t>
      </w:r>
      <w:r w:rsidRPr="00B27FB1">
        <w:rPr>
          <w:rFonts w:ascii="Arial" w:hAnsi="Arial" w:cs="Arial"/>
        </w:rPr>
        <w:t xml:space="preserve">oluntary </w:t>
      </w:r>
      <w:r>
        <w:rPr>
          <w:rFonts w:ascii="Arial" w:hAnsi="Arial" w:cs="Arial"/>
        </w:rPr>
        <w:t>s</w:t>
      </w:r>
      <w:r w:rsidRPr="00B27FB1">
        <w:rPr>
          <w:rFonts w:ascii="Arial" w:hAnsi="Arial" w:cs="Arial"/>
        </w:rPr>
        <w:t>ector and other relevant partn</w:t>
      </w:r>
      <w:r>
        <w:rPr>
          <w:rFonts w:ascii="Arial" w:hAnsi="Arial" w:cs="Arial"/>
        </w:rPr>
        <w:t>ers.</w:t>
      </w:r>
    </w:p>
    <w:p w14:paraId="2D88E1AD" w14:textId="1BEE062D" w:rsidR="004450BB" w:rsidRPr="00B913EC" w:rsidRDefault="004450BB" w:rsidP="004450BB">
      <w:pPr>
        <w:pStyle w:val="ListParagraph"/>
        <w:numPr>
          <w:ilvl w:val="0"/>
          <w:numId w:val="5"/>
        </w:numPr>
        <w:autoSpaceDE w:val="0"/>
        <w:autoSpaceDN w:val="0"/>
        <w:adjustRightInd w:val="0"/>
        <w:spacing w:before="0" w:after="0"/>
        <w:rPr>
          <w:rFonts w:ascii="Arial" w:hAnsi="Arial" w:cs="Arial"/>
        </w:rPr>
      </w:pPr>
      <w:r>
        <w:rPr>
          <w:rFonts w:ascii="Arial" w:hAnsi="Arial" w:cs="Arial"/>
        </w:rPr>
        <w:t>To c</w:t>
      </w:r>
      <w:r w:rsidRPr="002465C1">
        <w:rPr>
          <w:rFonts w:ascii="Arial" w:hAnsi="Arial" w:cs="Arial"/>
        </w:rPr>
        <w:t xml:space="preserve">ontribute to the development, delivery and evaluation of training, and related resources within the </w:t>
      </w:r>
      <w:r>
        <w:rPr>
          <w:rFonts w:ascii="Arial" w:hAnsi="Arial" w:cs="Arial"/>
        </w:rPr>
        <w:t>team</w:t>
      </w:r>
      <w:r w:rsidRPr="002465C1">
        <w:rPr>
          <w:rFonts w:ascii="Arial" w:hAnsi="Arial" w:cs="Arial"/>
        </w:rPr>
        <w:t xml:space="preserve"> and to a range of other partners</w:t>
      </w:r>
      <w:r w:rsidR="00E173F3">
        <w:rPr>
          <w:rFonts w:ascii="Arial" w:hAnsi="Arial" w:cs="Arial"/>
        </w:rPr>
        <w:t xml:space="preserve"> to build public health capacity and capability across the system</w:t>
      </w:r>
      <w:r>
        <w:rPr>
          <w:rFonts w:ascii="Arial" w:hAnsi="Arial" w:cs="Arial"/>
        </w:rPr>
        <w:t>.</w:t>
      </w:r>
    </w:p>
    <w:p w14:paraId="6781853F" w14:textId="77777777" w:rsidR="004450BB" w:rsidRPr="00165BE0" w:rsidRDefault="004450BB" w:rsidP="004450BB">
      <w:pPr>
        <w:pStyle w:val="ListParagraph"/>
        <w:numPr>
          <w:ilvl w:val="0"/>
          <w:numId w:val="5"/>
        </w:numPr>
        <w:autoSpaceDE w:val="0"/>
        <w:autoSpaceDN w:val="0"/>
        <w:adjustRightInd w:val="0"/>
        <w:spacing w:before="0" w:after="0"/>
        <w:rPr>
          <w:rFonts w:ascii="Arial" w:hAnsi="Arial" w:cs="Arial"/>
        </w:rPr>
      </w:pPr>
      <w:r w:rsidRPr="00165BE0">
        <w:rPr>
          <w:rFonts w:ascii="Arial" w:hAnsi="Arial" w:cs="Arial"/>
        </w:rPr>
        <w:t>To contribute to managing, setting and monitoring the budget for a particular service area in association with the budget holder, as required.</w:t>
      </w:r>
    </w:p>
    <w:p w14:paraId="05CF59B5" w14:textId="0BE30048" w:rsidR="00D1220E" w:rsidRPr="00E173F3" w:rsidRDefault="004450BB" w:rsidP="00E173F3">
      <w:pPr>
        <w:pStyle w:val="ListParagraph"/>
        <w:numPr>
          <w:ilvl w:val="0"/>
          <w:numId w:val="5"/>
        </w:numPr>
        <w:autoSpaceDE w:val="0"/>
        <w:autoSpaceDN w:val="0"/>
        <w:adjustRightInd w:val="0"/>
        <w:spacing w:before="0" w:after="0"/>
        <w:rPr>
          <w:rFonts w:ascii="Arial" w:hAnsi="Arial" w:cs="Arial"/>
        </w:rPr>
      </w:pPr>
      <w:r w:rsidRPr="002F3A65">
        <w:rPr>
          <w:rFonts w:ascii="Arial" w:hAnsi="Arial" w:cs="Arial"/>
        </w:rPr>
        <w:t xml:space="preserve">To take responsibility for management </w:t>
      </w:r>
      <w:r>
        <w:rPr>
          <w:rFonts w:ascii="Arial" w:hAnsi="Arial" w:cs="Arial"/>
        </w:rPr>
        <w:t xml:space="preserve">and development </w:t>
      </w:r>
      <w:r w:rsidRPr="002F3A65">
        <w:rPr>
          <w:rFonts w:ascii="Arial" w:hAnsi="Arial" w:cs="Arial"/>
        </w:rPr>
        <w:t>of allocated staff</w:t>
      </w:r>
      <w:r>
        <w:rPr>
          <w:rFonts w:ascii="Arial" w:hAnsi="Arial" w:cs="Arial"/>
        </w:rPr>
        <w:t xml:space="preserve"> in line with Council policies </w:t>
      </w:r>
      <w:r w:rsidRPr="00E12B97">
        <w:rPr>
          <w:rFonts w:ascii="Arial" w:hAnsi="Arial" w:cs="Arial"/>
        </w:rPr>
        <w:t>including setting objectives, carrying</w:t>
      </w:r>
      <w:r>
        <w:rPr>
          <w:rFonts w:ascii="Arial" w:hAnsi="Arial" w:cs="Arial"/>
        </w:rPr>
        <w:t xml:space="preserve"> </w:t>
      </w:r>
      <w:r w:rsidRPr="00E12B97">
        <w:rPr>
          <w:rFonts w:ascii="Arial" w:hAnsi="Arial" w:cs="Arial"/>
        </w:rPr>
        <w:t>out appraisals, agreeing personal development goals and managing performance</w:t>
      </w:r>
      <w:r>
        <w:rPr>
          <w:rFonts w:ascii="Arial" w:hAnsi="Arial" w:cs="Arial"/>
        </w:rPr>
        <w:t>.</w:t>
      </w:r>
    </w:p>
    <w:p w14:paraId="0E1E89A4" w14:textId="35CC9DD2" w:rsidR="00ED5A19" w:rsidRDefault="00192BF5" w:rsidP="00192BF5">
      <w:pPr>
        <w:pStyle w:val="ListParagraph"/>
        <w:numPr>
          <w:ilvl w:val="0"/>
          <w:numId w:val="5"/>
        </w:numPr>
      </w:pPr>
      <w:r w:rsidRPr="00192BF5">
        <w:t>Any additional duties consistent with the grade and level of responsibility of this position, for which the holder possesses the required experience and/or training.</w:t>
      </w:r>
    </w:p>
    <w:p w14:paraId="104F6B44" w14:textId="6BC43BE5" w:rsidR="00F00111" w:rsidRPr="00A842A1" w:rsidRDefault="00F00111" w:rsidP="00F00111">
      <w:pPr>
        <w:pStyle w:val="Heading3"/>
        <w:rPr>
          <w:szCs w:val="32"/>
        </w:rPr>
      </w:pPr>
      <w:r w:rsidRPr="00A842A1">
        <w:rPr>
          <w:szCs w:val="32"/>
        </w:rPr>
        <w:lastRenderedPageBreak/>
        <w:t>Compliance</w:t>
      </w:r>
      <w:r w:rsidR="00100B0F" w:rsidRPr="00A842A1">
        <w:rPr>
          <w:szCs w:val="32"/>
        </w:rPr>
        <w:t xml:space="preserve"> </w:t>
      </w:r>
      <w:r w:rsidR="00654A86" w:rsidRPr="00A842A1">
        <w:rPr>
          <w:szCs w:val="32"/>
        </w:rPr>
        <w:t xml:space="preserve"> </w:t>
      </w:r>
    </w:p>
    <w:p w14:paraId="383FE8A7" w14:textId="100418DE" w:rsidR="00492D7C" w:rsidRPr="00A842A1" w:rsidRDefault="00A83EB1" w:rsidP="00A842A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70C62739" w14:textId="0FCCA0C2" w:rsidR="00492D7C" w:rsidRPr="005F501A" w:rsidRDefault="00492D7C" w:rsidP="00492D7C">
      <w:pPr>
        <w:pStyle w:val="Heading2"/>
      </w:pPr>
      <w:r w:rsidRPr="005F501A">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077C272D"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33409FEF" w:rsidR="005362E2" w:rsidRPr="00F41E1E" w:rsidRDefault="00B31A57">
            <w:pPr>
              <w:pStyle w:val="BodytextIslington"/>
              <w:rPr>
                <w:rFonts w:cs="Tahoma"/>
                <w:color w:val="000000"/>
                <w:shd w:val="clear" w:color="auto" w:fill="FFFFFF"/>
              </w:rPr>
            </w:pPr>
            <w:r w:rsidRPr="00B204E6">
              <w:rPr>
                <w:rFonts w:ascii="Arial" w:hAnsi="Arial" w:cs="Arial"/>
              </w:rPr>
              <w:t xml:space="preserve">Educated in </w:t>
            </w:r>
            <w:r w:rsidRPr="00B204E6">
              <w:rPr>
                <w:rFonts w:ascii="Arial" w:hAnsi="Arial" w:cs="Arial"/>
                <w:lang w:val="en"/>
              </w:rPr>
              <w:t xml:space="preserve">a suitable postgraduate qualification in public health or </w:t>
            </w:r>
            <w:r>
              <w:rPr>
                <w:rFonts w:ascii="Arial" w:hAnsi="Arial" w:cs="Arial"/>
                <w:lang w:val="en"/>
              </w:rPr>
              <w:t>equivalent</w:t>
            </w:r>
          </w:p>
        </w:tc>
        <w:tc>
          <w:tcPr>
            <w:tcW w:w="2693" w:type="dxa"/>
          </w:tcPr>
          <w:p w14:paraId="23AFD449" w14:textId="7B791A59"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54A72F10" w:rsidR="005362E2" w:rsidRDefault="002925A2">
            <w:pPr>
              <w:pStyle w:val="BodytextIslington"/>
            </w:pPr>
            <w:r>
              <w:t>2</w:t>
            </w:r>
          </w:p>
        </w:tc>
        <w:tc>
          <w:tcPr>
            <w:tcW w:w="6667" w:type="dxa"/>
          </w:tcPr>
          <w:p w14:paraId="02F996BC" w14:textId="48B16C88" w:rsidR="005362E2" w:rsidRPr="00F41E1E" w:rsidRDefault="002925A2">
            <w:pPr>
              <w:pStyle w:val="BodytextIslington"/>
              <w:rPr>
                <w:rFonts w:cs="Tahoma"/>
                <w:color w:val="000000"/>
                <w:shd w:val="clear" w:color="auto" w:fill="FFFFFF"/>
              </w:rPr>
            </w:pPr>
            <w:r w:rsidRPr="00B204E6">
              <w:t>Proven experience of conducting health needs assessment through the collation, analysis and interpretation of key public health data, information and evidence</w:t>
            </w:r>
          </w:p>
        </w:tc>
        <w:tc>
          <w:tcPr>
            <w:tcW w:w="2693" w:type="dxa"/>
          </w:tcPr>
          <w:p w14:paraId="3C184C04" w14:textId="30997073" w:rsidR="005362E2" w:rsidRDefault="002925A2">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45C1C671" w:rsidR="005362E2" w:rsidRDefault="00914B91">
            <w:pPr>
              <w:pStyle w:val="BodytextIslington"/>
            </w:pPr>
            <w:r>
              <w:t>3</w:t>
            </w:r>
          </w:p>
        </w:tc>
        <w:tc>
          <w:tcPr>
            <w:tcW w:w="6667" w:type="dxa"/>
          </w:tcPr>
          <w:p w14:paraId="188CCECA" w14:textId="27CBECEF" w:rsidR="005362E2" w:rsidRPr="00F41E1E" w:rsidRDefault="00914B91">
            <w:pPr>
              <w:pStyle w:val="BodytextIslington"/>
              <w:rPr>
                <w:rFonts w:cs="Tahoma"/>
                <w:color w:val="000000"/>
                <w:shd w:val="clear" w:color="auto" w:fill="FFFFFF"/>
              </w:rPr>
            </w:pPr>
            <w:r w:rsidRPr="00B204E6">
              <w:rPr>
                <w:rFonts w:ascii="Arial" w:hAnsi="Arial" w:cs="Arial"/>
              </w:rPr>
              <w:t>Proven experience of undertaking evaluations to effectively measure the outcome and benefit of public health interventions</w:t>
            </w:r>
          </w:p>
        </w:tc>
        <w:tc>
          <w:tcPr>
            <w:tcW w:w="2693" w:type="dxa"/>
          </w:tcPr>
          <w:p w14:paraId="6CE5ED47" w14:textId="071A8BDA" w:rsidR="005362E2" w:rsidRDefault="00914B91">
            <w:pPr>
              <w:pStyle w:val="BodytextIslington"/>
              <w:rPr>
                <w:rFonts w:eastAsia="Tahoma" w:cs="Tahoma"/>
              </w:rPr>
            </w:pPr>
            <w:r>
              <w:rPr>
                <w:rFonts w:eastAsia="Tahoma" w:cs="Tahoma"/>
              </w:rPr>
              <w:t>Essential</w:t>
            </w:r>
          </w:p>
        </w:tc>
      </w:tr>
      <w:tr w:rsidR="55F9FC32" w14:paraId="724FA7F6" w14:textId="77777777" w:rsidTr="55F9FC32">
        <w:trPr>
          <w:cantSplit/>
          <w:trHeight w:val="313"/>
        </w:trPr>
        <w:tc>
          <w:tcPr>
            <w:tcW w:w="846" w:type="dxa"/>
          </w:tcPr>
          <w:p w14:paraId="4D42D8F2" w14:textId="3D15878B" w:rsidR="55F9FC32" w:rsidRDefault="006C7709" w:rsidP="55F9FC32">
            <w:pPr>
              <w:pStyle w:val="BodytextIslington"/>
            </w:pPr>
            <w:r>
              <w:t>4</w:t>
            </w:r>
          </w:p>
        </w:tc>
        <w:tc>
          <w:tcPr>
            <w:tcW w:w="6667" w:type="dxa"/>
          </w:tcPr>
          <w:p w14:paraId="2B156EC9" w14:textId="1CC82F96" w:rsidR="55F9FC32" w:rsidRDefault="006C7709" w:rsidP="55F9FC32">
            <w:pPr>
              <w:pStyle w:val="BodytextIslington"/>
              <w:rPr>
                <w:rFonts w:cs="Tahoma"/>
                <w:color w:val="000000" w:themeColor="text1"/>
              </w:rPr>
            </w:pPr>
            <w:r w:rsidRPr="00B204E6">
              <w:rPr>
                <w:rFonts w:ascii="Arial" w:hAnsi="Arial" w:cs="Arial"/>
              </w:rPr>
              <w:t>Proven experience of using project management skills and knowledge of public health methodology to develop, implement and assess policies, programmes and strategies to improve health and wellbeing and/or address health inequalities</w:t>
            </w:r>
          </w:p>
        </w:tc>
        <w:tc>
          <w:tcPr>
            <w:tcW w:w="2693" w:type="dxa"/>
          </w:tcPr>
          <w:p w14:paraId="3452D3CC" w14:textId="6D17D0E7" w:rsidR="55F9FC32" w:rsidRDefault="006C7709" w:rsidP="55F9FC32">
            <w:pPr>
              <w:pStyle w:val="BodytextIslington"/>
              <w:rPr>
                <w:rFonts w:eastAsia="Tahoma" w:cs="Tahoma"/>
              </w:rPr>
            </w:pPr>
            <w:r>
              <w:rPr>
                <w:rFonts w:eastAsia="Tahoma" w:cs="Tahoma"/>
              </w:rPr>
              <w:t>Essential</w:t>
            </w:r>
          </w:p>
        </w:tc>
      </w:tr>
      <w:tr w:rsidR="000D6663" w14:paraId="25943A5C" w14:textId="77777777" w:rsidTr="55F9FC32">
        <w:trPr>
          <w:cantSplit/>
          <w:trHeight w:val="313"/>
        </w:trPr>
        <w:tc>
          <w:tcPr>
            <w:tcW w:w="846" w:type="dxa"/>
          </w:tcPr>
          <w:p w14:paraId="082156C5" w14:textId="0956E7D4" w:rsidR="000D6663" w:rsidRDefault="00BA4E07" w:rsidP="55F9FC32">
            <w:pPr>
              <w:pStyle w:val="BodytextIslington"/>
            </w:pPr>
            <w:r>
              <w:lastRenderedPageBreak/>
              <w:t>5</w:t>
            </w:r>
          </w:p>
        </w:tc>
        <w:tc>
          <w:tcPr>
            <w:tcW w:w="6667" w:type="dxa"/>
          </w:tcPr>
          <w:p w14:paraId="020A8B21" w14:textId="407135DF" w:rsidR="000D6663" w:rsidRDefault="00BA4E07" w:rsidP="55F9FC32">
            <w:pPr>
              <w:pStyle w:val="BodytextIslington"/>
              <w:rPr>
                <w:rFonts w:cs="Tahoma"/>
                <w:color w:val="000000" w:themeColor="text1"/>
              </w:rPr>
            </w:pPr>
            <w:r w:rsidRPr="00B204E6">
              <w:t>Experience and understanding of health services commissioning, demonstrated by an ability to describe the complexities of the commissioning cycle and public health’s role within this</w:t>
            </w:r>
          </w:p>
        </w:tc>
        <w:tc>
          <w:tcPr>
            <w:tcW w:w="2693" w:type="dxa"/>
          </w:tcPr>
          <w:p w14:paraId="69881B82" w14:textId="73EA94AF" w:rsidR="000D6663" w:rsidRDefault="00BA4E07" w:rsidP="55F9FC32">
            <w:pPr>
              <w:pStyle w:val="BodytextIslington"/>
              <w:rPr>
                <w:rFonts w:eastAsia="Tahoma" w:cs="Tahoma"/>
              </w:rPr>
            </w:pPr>
            <w:r>
              <w:rPr>
                <w:rFonts w:eastAsia="Tahoma" w:cs="Tahoma"/>
              </w:rPr>
              <w:t>Desirable</w:t>
            </w:r>
          </w:p>
        </w:tc>
      </w:tr>
      <w:tr w:rsidR="000D6663" w14:paraId="2D112F87" w14:textId="77777777" w:rsidTr="55F9FC32">
        <w:trPr>
          <w:cantSplit/>
          <w:trHeight w:val="313"/>
        </w:trPr>
        <w:tc>
          <w:tcPr>
            <w:tcW w:w="846" w:type="dxa"/>
          </w:tcPr>
          <w:p w14:paraId="7230E600" w14:textId="15F8A09B" w:rsidR="000D6663" w:rsidRDefault="00C70C7F" w:rsidP="55F9FC32">
            <w:pPr>
              <w:pStyle w:val="BodytextIslington"/>
            </w:pPr>
            <w:r>
              <w:t>6</w:t>
            </w:r>
          </w:p>
        </w:tc>
        <w:tc>
          <w:tcPr>
            <w:tcW w:w="6667" w:type="dxa"/>
          </w:tcPr>
          <w:p w14:paraId="58F47014" w14:textId="262EA1E1" w:rsidR="000D6663" w:rsidRDefault="00C70C7F" w:rsidP="55F9FC32">
            <w:pPr>
              <w:pStyle w:val="BodytextIslington"/>
              <w:rPr>
                <w:rFonts w:cs="Tahoma"/>
                <w:color w:val="000000" w:themeColor="text1"/>
              </w:rPr>
            </w:pPr>
            <w:r w:rsidRPr="00B204E6">
              <w:rPr>
                <w:rFonts w:ascii="Arial" w:hAnsi="Arial" w:cs="Arial"/>
              </w:rPr>
              <w:t>The ability to work with a range of partners, using public health intelligence and negotiation skills to agree and develop evidence-based and locally appropriate</w:t>
            </w:r>
            <w:r>
              <w:rPr>
                <w:rFonts w:ascii="Arial" w:hAnsi="Arial" w:cs="Arial"/>
              </w:rPr>
              <w:t>,</w:t>
            </w:r>
            <w:r w:rsidRPr="00B204E6">
              <w:rPr>
                <w:rFonts w:ascii="Arial" w:hAnsi="Arial" w:cs="Arial"/>
              </w:rPr>
              <w:t xml:space="preserve"> innovative ways of working</w:t>
            </w:r>
          </w:p>
        </w:tc>
        <w:tc>
          <w:tcPr>
            <w:tcW w:w="2693" w:type="dxa"/>
          </w:tcPr>
          <w:p w14:paraId="347CA6A1" w14:textId="68E4D853" w:rsidR="000D6663" w:rsidRDefault="00C70C7F" w:rsidP="55F9FC32">
            <w:pPr>
              <w:pStyle w:val="BodytextIslington"/>
              <w:rPr>
                <w:rFonts w:eastAsia="Tahoma" w:cs="Tahoma"/>
              </w:rPr>
            </w:pPr>
            <w:r>
              <w:rPr>
                <w:rFonts w:eastAsia="Tahoma" w:cs="Tahoma"/>
              </w:rPr>
              <w:t>Essential</w:t>
            </w:r>
          </w:p>
        </w:tc>
      </w:tr>
      <w:tr w:rsidR="000D6663" w14:paraId="0E2FE89C" w14:textId="77777777" w:rsidTr="55F9FC32">
        <w:trPr>
          <w:cantSplit/>
          <w:trHeight w:val="313"/>
        </w:trPr>
        <w:tc>
          <w:tcPr>
            <w:tcW w:w="846" w:type="dxa"/>
          </w:tcPr>
          <w:p w14:paraId="6213B023" w14:textId="6C1DF341" w:rsidR="000D6663" w:rsidRDefault="002E3BC4" w:rsidP="55F9FC32">
            <w:pPr>
              <w:pStyle w:val="BodytextIslington"/>
            </w:pPr>
            <w:r>
              <w:t>7</w:t>
            </w:r>
          </w:p>
        </w:tc>
        <w:tc>
          <w:tcPr>
            <w:tcW w:w="6667" w:type="dxa"/>
          </w:tcPr>
          <w:p w14:paraId="2859243D" w14:textId="5839881E" w:rsidR="000D6663" w:rsidRDefault="002E3BC4" w:rsidP="55F9FC32">
            <w:pPr>
              <w:pStyle w:val="BodytextIslington"/>
              <w:rPr>
                <w:rFonts w:cs="Tahoma"/>
                <w:color w:val="000000" w:themeColor="text1"/>
              </w:rPr>
            </w:pPr>
            <w:r w:rsidRPr="00B204E6">
              <w:t>Ability to build meaningful relationships with residents and people</w:t>
            </w:r>
            <w:r>
              <w:t xml:space="preserve"> who</w:t>
            </w:r>
            <w:r w:rsidRPr="00B204E6">
              <w:t xml:space="preserve"> use services, to enable engagement and co-production</w:t>
            </w:r>
            <w:r w:rsidR="005E0B6C">
              <w:t xml:space="preserve"> in</w:t>
            </w:r>
            <w:r w:rsidRPr="00B204E6">
              <w:t xml:space="preserve"> the development of local strategies and approaches for improving health and wellbeing outcomes</w:t>
            </w:r>
          </w:p>
        </w:tc>
        <w:tc>
          <w:tcPr>
            <w:tcW w:w="2693" w:type="dxa"/>
          </w:tcPr>
          <w:p w14:paraId="7ED00A81" w14:textId="2E5046C9" w:rsidR="000D6663" w:rsidRDefault="002E3BC4" w:rsidP="55F9FC32">
            <w:pPr>
              <w:pStyle w:val="BodytextIslington"/>
              <w:rPr>
                <w:rFonts w:eastAsia="Tahoma" w:cs="Tahoma"/>
              </w:rPr>
            </w:pPr>
            <w:r>
              <w:rPr>
                <w:rFonts w:eastAsia="Tahoma" w:cs="Tahoma"/>
              </w:rPr>
              <w:t>Desirable</w:t>
            </w:r>
          </w:p>
        </w:tc>
      </w:tr>
      <w:tr w:rsidR="00607D57" w14:paraId="2B78E8A8" w14:textId="77777777" w:rsidTr="55F9FC32">
        <w:trPr>
          <w:cantSplit/>
          <w:trHeight w:val="313"/>
        </w:trPr>
        <w:tc>
          <w:tcPr>
            <w:tcW w:w="846" w:type="dxa"/>
          </w:tcPr>
          <w:p w14:paraId="615BDF32" w14:textId="05D96419" w:rsidR="00607D57" w:rsidRDefault="005224FB" w:rsidP="55F9FC32">
            <w:pPr>
              <w:pStyle w:val="BodytextIslington"/>
            </w:pPr>
            <w:r>
              <w:t>8</w:t>
            </w:r>
          </w:p>
        </w:tc>
        <w:tc>
          <w:tcPr>
            <w:tcW w:w="6667" w:type="dxa"/>
          </w:tcPr>
          <w:p w14:paraId="1C8E6D83" w14:textId="750CE152" w:rsidR="00607D57" w:rsidRPr="00B204E6" w:rsidRDefault="005224FB" w:rsidP="55F9FC32">
            <w:pPr>
              <w:pStyle w:val="BodytextIslington"/>
            </w:pPr>
            <w:r w:rsidRPr="00B204E6">
              <w:rPr>
                <w:rFonts w:ascii="Arial" w:hAnsi="Arial" w:cs="Arial"/>
              </w:rPr>
              <w:t>High standard of communication skills, demonstrated by the ability to present complex oral and written information, in a variety of formats to a variety of audiences, to include a high standard of report-writing skills, demonstrated by the ability to write and contribute to reports of varying length and complexity, in a format where the implications of the report are fully understood, and inform strategic decision-making</w:t>
            </w:r>
          </w:p>
        </w:tc>
        <w:tc>
          <w:tcPr>
            <w:tcW w:w="2693" w:type="dxa"/>
          </w:tcPr>
          <w:p w14:paraId="1F0C0718" w14:textId="3BE46A41" w:rsidR="00607D57" w:rsidRDefault="00992BB8" w:rsidP="55F9FC32">
            <w:pPr>
              <w:pStyle w:val="BodytextIslington"/>
              <w:rPr>
                <w:rFonts w:eastAsia="Tahoma" w:cs="Tahoma"/>
              </w:rPr>
            </w:pPr>
            <w:r>
              <w:rPr>
                <w:rFonts w:eastAsia="Tahoma" w:cs="Tahoma"/>
              </w:rPr>
              <w:t>Essential</w:t>
            </w:r>
          </w:p>
        </w:tc>
      </w:tr>
      <w:tr w:rsidR="00992BB8" w14:paraId="460637E8" w14:textId="77777777" w:rsidTr="55F9FC32">
        <w:trPr>
          <w:cantSplit/>
          <w:trHeight w:val="313"/>
        </w:trPr>
        <w:tc>
          <w:tcPr>
            <w:tcW w:w="846" w:type="dxa"/>
          </w:tcPr>
          <w:p w14:paraId="743CD469" w14:textId="55B1B299" w:rsidR="00992BB8" w:rsidRDefault="00C00C87" w:rsidP="55F9FC32">
            <w:pPr>
              <w:pStyle w:val="BodytextIslington"/>
            </w:pPr>
            <w:r>
              <w:t>9</w:t>
            </w:r>
          </w:p>
        </w:tc>
        <w:tc>
          <w:tcPr>
            <w:tcW w:w="6667" w:type="dxa"/>
          </w:tcPr>
          <w:p w14:paraId="5CADC2E5" w14:textId="620C1C6F" w:rsidR="00992BB8" w:rsidRPr="00B204E6" w:rsidRDefault="00C00C87" w:rsidP="55F9FC32">
            <w:pPr>
              <w:pStyle w:val="BodytextIslington"/>
              <w:rPr>
                <w:rFonts w:ascii="Arial" w:hAnsi="Arial" w:cs="Arial"/>
              </w:rPr>
            </w:pPr>
            <w:r w:rsidRPr="00B204E6">
              <w:rPr>
                <w:rFonts w:ascii="Arial" w:hAnsi="Arial" w:cs="Arial"/>
              </w:rPr>
              <w:t xml:space="preserve">Good time management and prioritisation skills, demonstrated by the ability to use own initiative to manage </w:t>
            </w:r>
            <w:proofErr w:type="gramStart"/>
            <w:r w:rsidRPr="00B204E6">
              <w:rPr>
                <w:rFonts w:ascii="Arial" w:hAnsi="Arial" w:cs="Arial"/>
              </w:rPr>
              <w:t>a number of</w:t>
            </w:r>
            <w:proofErr w:type="gramEnd"/>
            <w:r w:rsidRPr="00B204E6">
              <w:rPr>
                <w:rFonts w:ascii="Arial" w:hAnsi="Arial" w:cs="Arial"/>
              </w:rPr>
              <w:t xml:space="preserve"> projects simultaneously, ensuring planning, organising and prioritising workload to meet project deadlines</w:t>
            </w:r>
          </w:p>
        </w:tc>
        <w:tc>
          <w:tcPr>
            <w:tcW w:w="2693" w:type="dxa"/>
          </w:tcPr>
          <w:p w14:paraId="111AA3AF" w14:textId="31CCD735" w:rsidR="00992BB8" w:rsidRDefault="00C00C87" w:rsidP="55F9FC32">
            <w:pPr>
              <w:pStyle w:val="BodytextIslington"/>
              <w:rPr>
                <w:rFonts w:eastAsia="Tahoma" w:cs="Tahoma"/>
              </w:rPr>
            </w:pPr>
            <w:r>
              <w:rPr>
                <w:rFonts w:eastAsia="Tahoma" w:cs="Tahoma"/>
              </w:rPr>
              <w:t>Essential</w:t>
            </w:r>
          </w:p>
        </w:tc>
      </w:tr>
      <w:tr w:rsidR="00C00C87" w14:paraId="0D374D6A" w14:textId="77777777" w:rsidTr="55F9FC32">
        <w:trPr>
          <w:cantSplit/>
          <w:trHeight w:val="313"/>
        </w:trPr>
        <w:tc>
          <w:tcPr>
            <w:tcW w:w="846" w:type="dxa"/>
          </w:tcPr>
          <w:p w14:paraId="25827AE7" w14:textId="0A75A74F" w:rsidR="00C00C87" w:rsidRDefault="00691B64" w:rsidP="55F9FC32">
            <w:pPr>
              <w:pStyle w:val="BodytextIslington"/>
            </w:pPr>
            <w:r>
              <w:t>10</w:t>
            </w:r>
          </w:p>
        </w:tc>
        <w:tc>
          <w:tcPr>
            <w:tcW w:w="6667" w:type="dxa"/>
          </w:tcPr>
          <w:p w14:paraId="19B1A3EC" w14:textId="64B734C4" w:rsidR="00C00C87" w:rsidRPr="00B204E6" w:rsidRDefault="00691B64" w:rsidP="55F9FC32">
            <w:pPr>
              <w:pStyle w:val="BodytextIslington"/>
              <w:rPr>
                <w:rFonts w:ascii="Arial" w:hAnsi="Arial" w:cs="Arial"/>
              </w:rPr>
            </w:pPr>
            <w:r w:rsidRPr="00303CDA">
              <w:rPr>
                <w:rFonts w:ascii="Arial" w:hAnsi="Arial" w:cs="Arial"/>
              </w:rPr>
              <w:t xml:space="preserve">Ability to analyse, interpret and synthesize complex information, including epidemiological data, from </w:t>
            </w:r>
            <w:proofErr w:type="gramStart"/>
            <w:r w:rsidRPr="00303CDA">
              <w:rPr>
                <w:rFonts w:ascii="Arial" w:hAnsi="Arial" w:cs="Arial"/>
              </w:rPr>
              <w:t>a number of</w:t>
            </w:r>
            <w:proofErr w:type="gramEnd"/>
            <w:r w:rsidRPr="00303CDA">
              <w:rPr>
                <w:rFonts w:ascii="Arial" w:hAnsi="Arial" w:cs="Arial"/>
              </w:rPr>
              <w:t xml:space="preserve"> sources</w:t>
            </w:r>
          </w:p>
        </w:tc>
        <w:tc>
          <w:tcPr>
            <w:tcW w:w="2693" w:type="dxa"/>
          </w:tcPr>
          <w:p w14:paraId="4EEA4A75" w14:textId="700356BB" w:rsidR="00C00C87" w:rsidRDefault="00691B64" w:rsidP="55F9FC32">
            <w:pPr>
              <w:pStyle w:val="BodytextIslington"/>
              <w:rPr>
                <w:rFonts w:eastAsia="Tahoma" w:cs="Tahoma"/>
              </w:rPr>
            </w:pPr>
            <w:r>
              <w:rPr>
                <w:rFonts w:eastAsia="Tahoma" w:cs="Tahoma"/>
              </w:rPr>
              <w:t>Essential</w:t>
            </w:r>
          </w:p>
        </w:tc>
      </w:tr>
      <w:tr w:rsidR="00691B64" w14:paraId="4E80E72D" w14:textId="77777777" w:rsidTr="55F9FC32">
        <w:trPr>
          <w:cantSplit/>
          <w:trHeight w:val="313"/>
        </w:trPr>
        <w:tc>
          <w:tcPr>
            <w:tcW w:w="846" w:type="dxa"/>
          </w:tcPr>
          <w:p w14:paraId="28C62E4C" w14:textId="6CB4B966" w:rsidR="00691B64" w:rsidRDefault="00877BA1" w:rsidP="55F9FC32">
            <w:pPr>
              <w:pStyle w:val="BodytextIslington"/>
            </w:pPr>
            <w:r>
              <w:t>11</w:t>
            </w:r>
          </w:p>
        </w:tc>
        <w:tc>
          <w:tcPr>
            <w:tcW w:w="6667" w:type="dxa"/>
          </w:tcPr>
          <w:p w14:paraId="55EAE5BC" w14:textId="502DB761" w:rsidR="00691B64" w:rsidRPr="00303CDA" w:rsidRDefault="00877BA1" w:rsidP="55F9FC32">
            <w:pPr>
              <w:pStyle w:val="BodytextIslington"/>
              <w:rPr>
                <w:rFonts w:ascii="Arial" w:hAnsi="Arial" w:cs="Arial"/>
              </w:rPr>
            </w:pPr>
            <w:r w:rsidRPr="0050081D">
              <w:rPr>
                <w:rFonts w:ascii="Arial" w:hAnsi="Arial" w:cs="Arial"/>
              </w:rPr>
              <w:t>Ability to manage staff in accordance with corporate policies, demonstrated by an understanding of human resources policies and management strategies</w:t>
            </w:r>
          </w:p>
        </w:tc>
        <w:tc>
          <w:tcPr>
            <w:tcW w:w="2693" w:type="dxa"/>
          </w:tcPr>
          <w:p w14:paraId="2F7C4C1E" w14:textId="0DC917F3" w:rsidR="00691B64" w:rsidRDefault="00877BA1" w:rsidP="55F9FC32">
            <w:pPr>
              <w:pStyle w:val="BodytextIslington"/>
              <w:rPr>
                <w:rFonts w:eastAsia="Tahoma" w:cs="Tahoma"/>
              </w:rPr>
            </w:pPr>
            <w:r>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lastRenderedPageBreak/>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C04D" w14:textId="77777777" w:rsidR="001C3101" w:rsidRDefault="001C3101" w:rsidP="00687CE3">
      <w:r>
        <w:separator/>
      </w:r>
    </w:p>
  </w:endnote>
  <w:endnote w:type="continuationSeparator" w:id="0">
    <w:p w14:paraId="5485ED40" w14:textId="77777777" w:rsidR="001C3101" w:rsidRDefault="001C3101" w:rsidP="00687CE3">
      <w:r>
        <w:continuationSeparator/>
      </w:r>
    </w:p>
  </w:endnote>
  <w:endnote w:type="continuationNotice" w:id="1">
    <w:p w14:paraId="5831599C" w14:textId="77777777" w:rsidR="001C3101" w:rsidRDefault="001C31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ACCE" w14:textId="77777777" w:rsidR="001C3101" w:rsidRDefault="001C3101" w:rsidP="00687CE3">
      <w:r>
        <w:separator/>
      </w:r>
    </w:p>
  </w:footnote>
  <w:footnote w:type="continuationSeparator" w:id="0">
    <w:p w14:paraId="4840F76A" w14:textId="77777777" w:rsidR="001C3101" w:rsidRDefault="001C3101" w:rsidP="00687CE3">
      <w:r>
        <w:continuationSeparator/>
      </w:r>
    </w:p>
  </w:footnote>
  <w:footnote w:type="continuationNotice" w:id="1">
    <w:p w14:paraId="325F480C" w14:textId="77777777" w:rsidR="001C3101" w:rsidRDefault="001C310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DA6E13"/>
    <w:multiLevelType w:val="hybridMultilevel"/>
    <w:tmpl w:val="11484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6"/>
  </w:num>
  <w:num w:numId="2" w16cid:durableId="1231111515">
    <w:abstractNumId w:val="13"/>
  </w:num>
  <w:num w:numId="3" w16cid:durableId="504319406">
    <w:abstractNumId w:val="10"/>
  </w:num>
  <w:num w:numId="4" w16cid:durableId="529805229">
    <w:abstractNumId w:val="14"/>
  </w:num>
  <w:num w:numId="5" w16cid:durableId="691807524">
    <w:abstractNumId w:val="15"/>
  </w:num>
  <w:num w:numId="6" w16cid:durableId="1139028826">
    <w:abstractNumId w:val="18"/>
  </w:num>
  <w:num w:numId="7" w16cid:durableId="101920931">
    <w:abstractNumId w:val="19"/>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7"/>
  </w:num>
  <w:num w:numId="20" w16cid:durableId="1796023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1A5A"/>
    <w:rsid w:val="000337B7"/>
    <w:rsid w:val="000418DE"/>
    <w:rsid w:val="00041EA5"/>
    <w:rsid w:val="00045EFC"/>
    <w:rsid w:val="00052EED"/>
    <w:rsid w:val="0006549B"/>
    <w:rsid w:val="00066517"/>
    <w:rsid w:val="00066A69"/>
    <w:rsid w:val="000720F5"/>
    <w:rsid w:val="0007615B"/>
    <w:rsid w:val="00090CFD"/>
    <w:rsid w:val="0009430C"/>
    <w:rsid w:val="000B237C"/>
    <w:rsid w:val="000B3500"/>
    <w:rsid w:val="000B437B"/>
    <w:rsid w:val="000C75B5"/>
    <w:rsid w:val="000D5E09"/>
    <w:rsid w:val="000D6469"/>
    <w:rsid w:val="000D6663"/>
    <w:rsid w:val="000F3C1B"/>
    <w:rsid w:val="00100B0F"/>
    <w:rsid w:val="00101389"/>
    <w:rsid w:val="0010600E"/>
    <w:rsid w:val="00106A43"/>
    <w:rsid w:val="00107F54"/>
    <w:rsid w:val="00110A58"/>
    <w:rsid w:val="00127997"/>
    <w:rsid w:val="00131626"/>
    <w:rsid w:val="00141359"/>
    <w:rsid w:val="00150CAB"/>
    <w:rsid w:val="00151F28"/>
    <w:rsid w:val="00160ABF"/>
    <w:rsid w:val="00164CBB"/>
    <w:rsid w:val="00165EED"/>
    <w:rsid w:val="00175B58"/>
    <w:rsid w:val="001761C0"/>
    <w:rsid w:val="00192BF5"/>
    <w:rsid w:val="00194E47"/>
    <w:rsid w:val="001A038B"/>
    <w:rsid w:val="001B5426"/>
    <w:rsid w:val="001C3101"/>
    <w:rsid w:val="001C3486"/>
    <w:rsid w:val="001C6509"/>
    <w:rsid w:val="001C753D"/>
    <w:rsid w:val="001E2A4F"/>
    <w:rsid w:val="001F0BD1"/>
    <w:rsid w:val="001F128E"/>
    <w:rsid w:val="001F6247"/>
    <w:rsid w:val="001F659F"/>
    <w:rsid w:val="001F786D"/>
    <w:rsid w:val="00202A08"/>
    <w:rsid w:val="00207C7B"/>
    <w:rsid w:val="00210F2E"/>
    <w:rsid w:val="002268CB"/>
    <w:rsid w:val="002454FF"/>
    <w:rsid w:val="00250F02"/>
    <w:rsid w:val="00251B75"/>
    <w:rsid w:val="00254772"/>
    <w:rsid w:val="0026661D"/>
    <w:rsid w:val="00277291"/>
    <w:rsid w:val="0028568D"/>
    <w:rsid w:val="002875FF"/>
    <w:rsid w:val="002925A2"/>
    <w:rsid w:val="00293B7E"/>
    <w:rsid w:val="002A4F15"/>
    <w:rsid w:val="002A6451"/>
    <w:rsid w:val="002B0FD2"/>
    <w:rsid w:val="002B27A4"/>
    <w:rsid w:val="002C0511"/>
    <w:rsid w:val="002C5D15"/>
    <w:rsid w:val="002C5E29"/>
    <w:rsid w:val="002E295B"/>
    <w:rsid w:val="002E3A28"/>
    <w:rsid w:val="002E3BC4"/>
    <w:rsid w:val="002E61C2"/>
    <w:rsid w:val="002E69D2"/>
    <w:rsid w:val="002E6C44"/>
    <w:rsid w:val="002F4F56"/>
    <w:rsid w:val="003021C5"/>
    <w:rsid w:val="003036D8"/>
    <w:rsid w:val="003050F5"/>
    <w:rsid w:val="003200E5"/>
    <w:rsid w:val="0032345C"/>
    <w:rsid w:val="00335A91"/>
    <w:rsid w:val="00342D35"/>
    <w:rsid w:val="00350B0C"/>
    <w:rsid w:val="00351692"/>
    <w:rsid w:val="0035733F"/>
    <w:rsid w:val="00360032"/>
    <w:rsid w:val="00365AED"/>
    <w:rsid w:val="003700B0"/>
    <w:rsid w:val="00371CD0"/>
    <w:rsid w:val="00373635"/>
    <w:rsid w:val="003813A1"/>
    <w:rsid w:val="003831AD"/>
    <w:rsid w:val="00393BF7"/>
    <w:rsid w:val="003C0C2E"/>
    <w:rsid w:val="003C2BC2"/>
    <w:rsid w:val="003C4A28"/>
    <w:rsid w:val="003C4B3C"/>
    <w:rsid w:val="003D1EE9"/>
    <w:rsid w:val="003D7959"/>
    <w:rsid w:val="003E2DD6"/>
    <w:rsid w:val="003E3019"/>
    <w:rsid w:val="003E5B9F"/>
    <w:rsid w:val="003E6BBB"/>
    <w:rsid w:val="003F12F9"/>
    <w:rsid w:val="003F51EE"/>
    <w:rsid w:val="004008AB"/>
    <w:rsid w:val="004032CC"/>
    <w:rsid w:val="004033C8"/>
    <w:rsid w:val="004036E8"/>
    <w:rsid w:val="00406BE9"/>
    <w:rsid w:val="00406F6E"/>
    <w:rsid w:val="004112FE"/>
    <w:rsid w:val="0041331A"/>
    <w:rsid w:val="0041407E"/>
    <w:rsid w:val="004175BD"/>
    <w:rsid w:val="00417C03"/>
    <w:rsid w:val="0042337A"/>
    <w:rsid w:val="00434C82"/>
    <w:rsid w:val="00437AF9"/>
    <w:rsid w:val="00437BA5"/>
    <w:rsid w:val="00437C90"/>
    <w:rsid w:val="0044179B"/>
    <w:rsid w:val="004450BB"/>
    <w:rsid w:val="00446CD2"/>
    <w:rsid w:val="00450E79"/>
    <w:rsid w:val="00453F25"/>
    <w:rsid w:val="004562D1"/>
    <w:rsid w:val="00456BAE"/>
    <w:rsid w:val="00460806"/>
    <w:rsid w:val="004621EA"/>
    <w:rsid w:val="0046290A"/>
    <w:rsid w:val="00464E42"/>
    <w:rsid w:val="004827A3"/>
    <w:rsid w:val="004834CB"/>
    <w:rsid w:val="00484A2E"/>
    <w:rsid w:val="00487444"/>
    <w:rsid w:val="00491F22"/>
    <w:rsid w:val="00492856"/>
    <w:rsid w:val="00492D7C"/>
    <w:rsid w:val="00494A44"/>
    <w:rsid w:val="00495559"/>
    <w:rsid w:val="004A12BC"/>
    <w:rsid w:val="004C3409"/>
    <w:rsid w:val="004C42C7"/>
    <w:rsid w:val="004C4868"/>
    <w:rsid w:val="004D4F28"/>
    <w:rsid w:val="004E1A3A"/>
    <w:rsid w:val="004E7DA0"/>
    <w:rsid w:val="004F0B0B"/>
    <w:rsid w:val="004F26E8"/>
    <w:rsid w:val="004F38BB"/>
    <w:rsid w:val="0050203B"/>
    <w:rsid w:val="0050398A"/>
    <w:rsid w:val="00511B6E"/>
    <w:rsid w:val="00515BA3"/>
    <w:rsid w:val="00515C48"/>
    <w:rsid w:val="005224FB"/>
    <w:rsid w:val="00522719"/>
    <w:rsid w:val="00525F35"/>
    <w:rsid w:val="005265D5"/>
    <w:rsid w:val="005309BA"/>
    <w:rsid w:val="00535581"/>
    <w:rsid w:val="00535A83"/>
    <w:rsid w:val="005362E2"/>
    <w:rsid w:val="00545E9E"/>
    <w:rsid w:val="00551889"/>
    <w:rsid w:val="00561A06"/>
    <w:rsid w:val="00563400"/>
    <w:rsid w:val="00566BA4"/>
    <w:rsid w:val="00587991"/>
    <w:rsid w:val="005B35D2"/>
    <w:rsid w:val="005B7001"/>
    <w:rsid w:val="005C14EC"/>
    <w:rsid w:val="005C2727"/>
    <w:rsid w:val="005C45EA"/>
    <w:rsid w:val="005D0E6F"/>
    <w:rsid w:val="005D4244"/>
    <w:rsid w:val="005E0B6C"/>
    <w:rsid w:val="005E45A5"/>
    <w:rsid w:val="005F0A9B"/>
    <w:rsid w:val="005F344F"/>
    <w:rsid w:val="005F6198"/>
    <w:rsid w:val="005F77C5"/>
    <w:rsid w:val="005F7CF8"/>
    <w:rsid w:val="00600411"/>
    <w:rsid w:val="0060469A"/>
    <w:rsid w:val="00604EAB"/>
    <w:rsid w:val="00607D57"/>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1B64"/>
    <w:rsid w:val="0069329B"/>
    <w:rsid w:val="00693A52"/>
    <w:rsid w:val="006A0461"/>
    <w:rsid w:val="006A0E0C"/>
    <w:rsid w:val="006B1ED0"/>
    <w:rsid w:val="006B6CFE"/>
    <w:rsid w:val="006B6E28"/>
    <w:rsid w:val="006C7709"/>
    <w:rsid w:val="006D02AD"/>
    <w:rsid w:val="006D47C1"/>
    <w:rsid w:val="006D6927"/>
    <w:rsid w:val="006F1367"/>
    <w:rsid w:val="006F26F8"/>
    <w:rsid w:val="006F71F2"/>
    <w:rsid w:val="00701F67"/>
    <w:rsid w:val="007020FF"/>
    <w:rsid w:val="0071301F"/>
    <w:rsid w:val="007133C5"/>
    <w:rsid w:val="00717ED2"/>
    <w:rsid w:val="0072715C"/>
    <w:rsid w:val="00731227"/>
    <w:rsid w:val="0074701F"/>
    <w:rsid w:val="00772A2B"/>
    <w:rsid w:val="0077578C"/>
    <w:rsid w:val="00780153"/>
    <w:rsid w:val="007818CD"/>
    <w:rsid w:val="00783537"/>
    <w:rsid w:val="007856CF"/>
    <w:rsid w:val="00787162"/>
    <w:rsid w:val="00787552"/>
    <w:rsid w:val="00791239"/>
    <w:rsid w:val="007A15AA"/>
    <w:rsid w:val="007D1C3B"/>
    <w:rsid w:val="007D3DA7"/>
    <w:rsid w:val="007D4775"/>
    <w:rsid w:val="007D7500"/>
    <w:rsid w:val="007E1F47"/>
    <w:rsid w:val="007E3174"/>
    <w:rsid w:val="007E5DA9"/>
    <w:rsid w:val="007F77C1"/>
    <w:rsid w:val="0080017A"/>
    <w:rsid w:val="00800F4E"/>
    <w:rsid w:val="008027E3"/>
    <w:rsid w:val="008050A3"/>
    <w:rsid w:val="00806B87"/>
    <w:rsid w:val="00811777"/>
    <w:rsid w:val="00820176"/>
    <w:rsid w:val="0082316E"/>
    <w:rsid w:val="00825832"/>
    <w:rsid w:val="00826473"/>
    <w:rsid w:val="00832A0F"/>
    <w:rsid w:val="00836400"/>
    <w:rsid w:val="00841348"/>
    <w:rsid w:val="00843870"/>
    <w:rsid w:val="00853562"/>
    <w:rsid w:val="0086048D"/>
    <w:rsid w:val="0086132A"/>
    <w:rsid w:val="008672D1"/>
    <w:rsid w:val="00872860"/>
    <w:rsid w:val="00876CFF"/>
    <w:rsid w:val="00877BA1"/>
    <w:rsid w:val="008841FF"/>
    <w:rsid w:val="008867C0"/>
    <w:rsid w:val="008A3372"/>
    <w:rsid w:val="008A50B0"/>
    <w:rsid w:val="008B4AAC"/>
    <w:rsid w:val="008C0B04"/>
    <w:rsid w:val="008D18B1"/>
    <w:rsid w:val="008D276B"/>
    <w:rsid w:val="008E072A"/>
    <w:rsid w:val="008E50CC"/>
    <w:rsid w:val="00900F38"/>
    <w:rsid w:val="0091126D"/>
    <w:rsid w:val="00914B91"/>
    <w:rsid w:val="0092438E"/>
    <w:rsid w:val="00925893"/>
    <w:rsid w:val="00935384"/>
    <w:rsid w:val="00937769"/>
    <w:rsid w:val="009464EF"/>
    <w:rsid w:val="00950039"/>
    <w:rsid w:val="00960D3A"/>
    <w:rsid w:val="00966211"/>
    <w:rsid w:val="009711FF"/>
    <w:rsid w:val="00980486"/>
    <w:rsid w:val="0098257B"/>
    <w:rsid w:val="00987A80"/>
    <w:rsid w:val="0099227D"/>
    <w:rsid w:val="00992BB8"/>
    <w:rsid w:val="009B05BE"/>
    <w:rsid w:val="009B1122"/>
    <w:rsid w:val="009B1D2F"/>
    <w:rsid w:val="009B7DB7"/>
    <w:rsid w:val="009C17D5"/>
    <w:rsid w:val="009C365E"/>
    <w:rsid w:val="009C74BB"/>
    <w:rsid w:val="009C7779"/>
    <w:rsid w:val="009D2DB7"/>
    <w:rsid w:val="009E2E6C"/>
    <w:rsid w:val="009F0243"/>
    <w:rsid w:val="009F6BDF"/>
    <w:rsid w:val="00A033E9"/>
    <w:rsid w:val="00A048CE"/>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42A1"/>
    <w:rsid w:val="00A855F7"/>
    <w:rsid w:val="00A86BAA"/>
    <w:rsid w:val="00A94E33"/>
    <w:rsid w:val="00AB719C"/>
    <w:rsid w:val="00AD2728"/>
    <w:rsid w:val="00AD6E1F"/>
    <w:rsid w:val="00AD7986"/>
    <w:rsid w:val="00AD7B26"/>
    <w:rsid w:val="00AE6527"/>
    <w:rsid w:val="00AF1E6A"/>
    <w:rsid w:val="00AF22EE"/>
    <w:rsid w:val="00AF73B4"/>
    <w:rsid w:val="00AF7A74"/>
    <w:rsid w:val="00B01D6E"/>
    <w:rsid w:val="00B076D7"/>
    <w:rsid w:val="00B10FB6"/>
    <w:rsid w:val="00B31A57"/>
    <w:rsid w:val="00B3371B"/>
    <w:rsid w:val="00B51151"/>
    <w:rsid w:val="00B60FF4"/>
    <w:rsid w:val="00B83EB0"/>
    <w:rsid w:val="00B85CFF"/>
    <w:rsid w:val="00BA2D69"/>
    <w:rsid w:val="00BA4E07"/>
    <w:rsid w:val="00BB589C"/>
    <w:rsid w:val="00BB7302"/>
    <w:rsid w:val="00BC02FB"/>
    <w:rsid w:val="00BD2A9C"/>
    <w:rsid w:val="00BD40CA"/>
    <w:rsid w:val="00BF0FCF"/>
    <w:rsid w:val="00C00C87"/>
    <w:rsid w:val="00C049B8"/>
    <w:rsid w:val="00C07132"/>
    <w:rsid w:val="00C17E08"/>
    <w:rsid w:val="00C21F73"/>
    <w:rsid w:val="00C256AF"/>
    <w:rsid w:val="00C33ED8"/>
    <w:rsid w:val="00C41DB4"/>
    <w:rsid w:val="00C42F09"/>
    <w:rsid w:val="00C5632E"/>
    <w:rsid w:val="00C57622"/>
    <w:rsid w:val="00C70C7F"/>
    <w:rsid w:val="00C7402D"/>
    <w:rsid w:val="00C80CD1"/>
    <w:rsid w:val="00C95207"/>
    <w:rsid w:val="00CA144B"/>
    <w:rsid w:val="00CA2010"/>
    <w:rsid w:val="00CA7B26"/>
    <w:rsid w:val="00CB1584"/>
    <w:rsid w:val="00CC0C85"/>
    <w:rsid w:val="00CC3F08"/>
    <w:rsid w:val="00CD1418"/>
    <w:rsid w:val="00CD1A40"/>
    <w:rsid w:val="00CD3AE8"/>
    <w:rsid w:val="00CE2F9E"/>
    <w:rsid w:val="00CF312E"/>
    <w:rsid w:val="00CF3ECA"/>
    <w:rsid w:val="00D0157B"/>
    <w:rsid w:val="00D1220E"/>
    <w:rsid w:val="00D22E3D"/>
    <w:rsid w:val="00D275C2"/>
    <w:rsid w:val="00D301E8"/>
    <w:rsid w:val="00D3219D"/>
    <w:rsid w:val="00D45FAC"/>
    <w:rsid w:val="00D60028"/>
    <w:rsid w:val="00D62E59"/>
    <w:rsid w:val="00D761AD"/>
    <w:rsid w:val="00D91B48"/>
    <w:rsid w:val="00DA4A7D"/>
    <w:rsid w:val="00DB1924"/>
    <w:rsid w:val="00DB36CA"/>
    <w:rsid w:val="00DB54A0"/>
    <w:rsid w:val="00DD2BD1"/>
    <w:rsid w:val="00DD3968"/>
    <w:rsid w:val="00DD5BAC"/>
    <w:rsid w:val="00DD7B4F"/>
    <w:rsid w:val="00E12712"/>
    <w:rsid w:val="00E16AAF"/>
    <w:rsid w:val="00E173F3"/>
    <w:rsid w:val="00E176DB"/>
    <w:rsid w:val="00E17950"/>
    <w:rsid w:val="00E22946"/>
    <w:rsid w:val="00E35A99"/>
    <w:rsid w:val="00E3624C"/>
    <w:rsid w:val="00E51E79"/>
    <w:rsid w:val="00E52824"/>
    <w:rsid w:val="00E55DFE"/>
    <w:rsid w:val="00E573D2"/>
    <w:rsid w:val="00E64CAB"/>
    <w:rsid w:val="00E717A8"/>
    <w:rsid w:val="00E72836"/>
    <w:rsid w:val="00E74DBD"/>
    <w:rsid w:val="00E93C26"/>
    <w:rsid w:val="00E973FA"/>
    <w:rsid w:val="00EA086A"/>
    <w:rsid w:val="00EB6E98"/>
    <w:rsid w:val="00ED5A19"/>
    <w:rsid w:val="00EE1797"/>
    <w:rsid w:val="00EE6F6D"/>
    <w:rsid w:val="00EF1315"/>
    <w:rsid w:val="00EF3333"/>
    <w:rsid w:val="00F00111"/>
    <w:rsid w:val="00F006F1"/>
    <w:rsid w:val="00F01D66"/>
    <w:rsid w:val="00F06413"/>
    <w:rsid w:val="00F06A40"/>
    <w:rsid w:val="00F20132"/>
    <w:rsid w:val="00F328EE"/>
    <w:rsid w:val="00F37B0D"/>
    <w:rsid w:val="00F40214"/>
    <w:rsid w:val="00F42F9D"/>
    <w:rsid w:val="00F43CAF"/>
    <w:rsid w:val="00F556B6"/>
    <w:rsid w:val="00F607E3"/>
    <w:rsid w:val="00F710DC"/>
    <w:rsid w:val="00F73847"/>
    <w:rsid w:val="00F7758A"/>
    <w:rsid w:val="00F81105"/>
    <w:rsid w:val="00F815CE"/>
    <w:rsid w:val="00F93953"/>
    <w:rsid w:val="00F9684A"/>
    <w:rsid w:val="00F96B89"/>
    <w:rsid w:val="00F97746"/>
    <w:rsid w:val="00FB1F94"/>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1304</Words>
  <Characters>7434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8721</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2026-07-09T09:15:00Z</dcterms:created>
  <dcterms:modified xsi:type="dcterms:W3CDTF">2026-07-09T09:15:00Z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